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8BE918" w14:textId="3D377EB1" w:rsidR="00145156" w:rsidRPr="00E21C99" w:rsidRDefault="00CC49BB" w:rsidP="00EA5E3D">
      <w:pPr>
        <w:spacing w:line="240" w:lineRule="auto"/>
        <w:rPr>
          <w:rFonts w:ascii="Asap" w:hAnsi="Asap"/>
          <w:sz w:val="18"/>
          <w:szCs w:val="18"/>
        </w:rPr>
      </w:pPr>
      <w:r w:rsidRPr="00E21C99">
        <w:rPr>
          <w:rFonts w:ascii="Asap" w:hAnsi="Asap"/>
          <w:sz w:val="18"/>
          <w:szCs w:val="18"/>
        </w:rPr>
        <w:t xml:space="preserve">Eine Rolle ist ein abgegrenzter Verantwortungsbereich, der von einer Person </w:t>
      </w:r>
      <w:r w:rsidR="002A0AA4" w:rsidRPr="00E21C99">
        <w:rPr>
          <w:rFonts w:ascii="Asap" w:hAnsi="Asap"/>
          <w:sz w:val="18"/>
          <w:szCs w:val="18"/>
        </w:rPr>
        <w:t xml:space="preserve">komplett eigenverantwortlich </w:t>
      </w:r>
      <w:r w:rsidRPr="00E21C99">
        <w:rPr>
          <w:rFonts w:ascii="Asap" w:hAnsi="Asap"/>
          <w:sz w:val="18"/>
          <w:szCs w:val="18"/>
        </w:rPr>
        <w:t xml:space="preserve">wahrgenommen wird. </w:t>
      </w:r>
      <w:r w:rsidR="00145156" w:rsidRPr="00E21C99">
        <w:rPr>
          <w:rFonts w:ascii="Asap" w:hAnsi="Asap"/>
          <w:sz w:val="18"/>
          <w:szCs w:val="18"/>
        </w:rPr>
        <w:t xml:space="preserve">Dieses Formular basiert auf praktischen Erfahrungen, welche </w:t>
      </w:r>
      <w:r w:rsidRPr="00E21C99">
        <w:rPr>
          <w:rFonts w:ascii="Asap" w:hAnsi="Asap"/>
          <w:sz w:val="18"/>
          <w:szCs w:val="18"/>
        </w:rPr>
        <w:t xml:space="preserve">Festlegungen </w:t>
      </w:r>
      <w:r w:rsidR="00145156" w:rsidRPr="00E21C99">
        <w:rPr>
          <w:rFonts w:ascii="Asap" w:hAnsi="Asap"/>
          <w:sz w:val="18"/>
          <w:szCs w:val="18"/>
        </w:rPr>
        <w:t xml:space="preserve">für eine </w:t>
      </w:r>
      <w:r w:rsidRPr="00E21C99">
        <w:rPr>
          <w:rFonts w:ascii="Asap" w:hAnsi="Asap"/>
          <w:sz w:val="18"/>
          <w:szCs w:val="18"/>
        </w:rPr>
        <w:t xml:space="preserve">Rolle </w:t>
      </w:r>
      <w:r w:rsidR="00145156" w:rsidRPr="00E21C99">
        <w:rPr>
          <w:rFonts w:ascii="Asap" w:hAnsi="Asap"/>
          <w:sz w:val="18"/>
          <w:szCs w:val="18"/>
        </w:rPr>
        <w:t xml:space="preserve">getroffen werden sollten, damit es später nicht zu Missverständnissen, Überraschungen und Spannungen kommt. Es ist daher auch eine Art Checkliste, was alles geklärt werden sollte. Fülle es </w:t>
      </w:r>
      <w:r w:rsidR="00815702" w:rsidRPr="00E21C99">
        <w:rPr>
          <w:rFonts w:ascii="Asap" w:hAnsi="Asap"/>
          <w:sz w:val="18"/>
          <w:szCs w:val="18"/>
        </w:rPr>
        <w:t>so weit</w:t>
      </w:r>
      <w:r w:rsidR="00145156" w:rsidRPr="00E21C99">
        <w:rPr>
          <w:rFonts w:ascii="Asap" w:hAnsi="Asap"/>
          <w:sz w:val="18"/>
          <w:szCs w:val="18"/>
        </w:rPr>
        <w:t xml:space="preserve"> wie möglich aus</w:t>
      </w:r>
      <w:r w:rsidR="008E5FBD" w:rsidRPr="00E21C99">
        <w:rPr>
          <w:rFonts w:ascii="Asap" w:hAnsi="Asap"/>
          <w:sz w:val="18"/>
          <w:szCs w:val="18"/>
        </w:rPr>
        <w:t xml:space="preserve"> (*Pflichtfeld)</w:t>
      </w:r>
      <w:r w:rsidR="00EA5E3D" w:rsidRPr="00E21C99">
        <w:rPr>
          <w:rFonts w:ascii="Asap" w:hAnsi="Asap"/>
          <w:sz w:val="18"/>
          <w:szCs w:val="18"/>
        </w:rPr>
        <w:t>,</w:t>
      </w:r>
      <w:r w:rsidR="00145156" w:rsidRPr="00E21C99">
        <w:rPr>
          <w:rFonts w:ascii="Asap" w:hAnsi="Asap"/>
          <w:sz w:val="18"/>
          <w:szCs w:val="18"/>
        </w:rPr>
        <w:t xml:space="preserve"> entscheide selbst</w:t>
      </w:r>
      <w:r w:rsidR="00815702" w:rsidRPr="00E21C99">
        <w:rPr>
          <w:rFonts w:ascii="Asap" w:hAnsi="Asap"/>
          <w:sz w:val="18"/>
          <w:szCs w:val="18"/>
        </w:rPr>
        <w:t>, was wichtig ist</w:t>
      </w:r>
      <w:r w:rsidR="00EA5E3D" w:rsidRPr="00E21C99">
        <w:rPr>
          <w:rFonts w:ascii="Asap" w:hAnsi="Asap"/>
          <w:sz w:val="18"/>
          <w:szCs w:val="18"/>
        </w:rPr>
        <w:t xml:space="preserve"> und notiere ggf. jeweils rechts neben der Überschrift zu wie viel Prozent die Beschreibung bereits zufriedenstellend ist.</w:t>
      </w:r>
      <w:r w:rsidRPr="00E21C99">
        <w:rPr>
          <w:rFonts w:ascii="Asap" w:hAnsi="Asap"/>
        </w:rPr>
        <w:t xml:space="preserve"> </w:t>
      </w:r>
    </w:p>
    <w:tbl>
      <w:tblPr>
        <w:tblStyle w:val="BOEgrau-wei-wechselnd"/>
        <w:tblW w:w="0" w:type="auto"/>
        <w:tblInd w:w="-10" w:type="dxa"/>
        <w:tblLook w:val="04A0" w:firstRow="1" w:lastRow="0" w:firstColumn="1" w:lastColumn="0" w:noHBand="0" w:noVBand="1"/>
      </w:tblPr>
      <w:tblGrid>
        <w:gridCol w:w="10"/>
        <w:gridCol w:w="3392"/>
        <w:gridCol w:w="6110"/>
      </w:tblGrid>
      <w:tr w:rsidR="00D21E54" w:rsidRPr="00E21C99" w14:paraId="334709C5" w14:textId="77777777" w:rsidTr="00D21E54">
        <w:trPr>
          <w:cnfStyle w:val="000000100000" w:firstRow="0" w:lastRow="0" w:firstColumn="0" w:lastColumn="0" w:oddVBand="0" w:evenVBand="0" w:oddHBand="1" w:evenHBand="0" w:firstRowFirstColumn="0" w:firstRowLastColumn="0" w:lastRowFirstColumn="0" w:lastRowLastColumn="0"/>
        </w:trPr>
        <w:tc>
          <w:tcPr>
            <w:tcW w:w="3402" w:type="dxa"/>
            <w:gridSpan w:val="2"/>
            <w:tcBorders>
              <w:right w:val="single" w:sz="8" w:space="0" w:color="BFBFBF" w:themeColor="background1" w:themeShade="BF"/>
            </w:tcBorders>
          </w:tcPr>
          <w:p w14:paraId="69AC5F21" w14:textId="77777777" w:rsidR="00D21E54" w:rsidRPr="00E21C99" w:rsidRDefault="00D21E54" w:rsidP="00430DC2">
            <w:pPr>
              <w:rPr>
                <w:rFonts w:ascii="Asap" w:hAnsi="Asap"/>
                <w:b w:val="0"/>
              </w:rPr>
            </w:pPr>
            <w:r w:rsidRPr="00E21C99">
              <w:rPr>
                <w:rFonts w:ascii="Asap" w:hAnsi="Asap"/>
              </w:rPr>
              <w:t>Name der Rolle*</w:t>
            </w:r>
            <w:r w:rsidRPr="00E21C99">
              <w:rPr>
                <w:rFonts w:ascii="Asap" w:hAnsi="Asap"/>
                <w:b w:val="0"/>
                <w:bCs/>
              </w:rPr>
              <w:t xml:space="preserve"> </w:t>
            </w:r>
            <w:r>
              <w:rPr>
                <w:rFonts w:ascii="Asap" w:hAnsi="Asap"/>
                <w:b w:val="0"/>
                <w:bCs/>
              </w:rPr>
              <w:br/>
            </w:r>
            <w:r w:rsidRPr="00025E3C">
              <w:rPr>
                <w:rFonts w:ascii="Asap" w:hAnsi="Asap"/>
                <w:b w:val="0"/>
                <w:bCs/>
                <w:sz w:val="18"/>
                <w:szCs w:val="20"/>
              </w:rPr>
              <w:t>(Version: Datum dieses Dokumentes)</w:t>
            </w:r>
          </w:p>
        </w:tc>
        <w:tc>
          <w:tcPr>
            <w:tcW w:w="6110" w:type="dxa"/>
            <w:tcBorders>
              <w:left w:val="single" w:sz="8" w:space="0" w:color="BFBFBF" w:themeColor="background1" w:themeShade="BF"/>
            </w:tcBorders>
          </w:tcPr>
          <w:p w14:paraId="14CA6310" w14:textId="77777777" w:rsidR="00D21E54" w:rsidRPr="00E21C99" w:rsidRDefault="00D21E54" w:rsidP="00430DC2">
            <w:pPr>
              <w:rPr>
                <w:rFonts w:ascii="Asap" w:hAnsi="Asap"/>
              </w:rPr>
            </w:pPr>
            <w:r>
              <w:rPr>
                <w:rFonts w:ascii="Asap" w:hAnsi="Asap"/>
              </w:rPr>
              <w:t>Art der Rolle</w:t>
            </w:r>
          </w:p>
        </w:tc>
      </w:tr>
      <w:tr w:rsidR="00D21E54" w:rsidRPr="00771F3D" w14:paraId="727D3002" w14:textId="77777777" w:rsidTr="00D21E54">
        <w:trPr>
          <w:cnfStyle w:val="000000010000" w:firstRow="0" w:lastRow="0" w:firstColumn="0" w:lastColumn="0" w:oddVBand="0" w:evenVBand="0" w:oddHBand="0" w:evenHBand="1" w:firstRowFirstColumn="0" w:firstRowLastColumn="0" w:lastRowFirstColumn="0" w:lastRowLastColumn="0"/>
        </w:trPr>
        <w:tc>
          <w:tcPr>
            <w:tcW w:w="3402" w:type="dxa"/>
            <w:gridSpan w:val="2"/>
            <w:tcBorders>
              <w:right w:val="single" w:sz="8" w:space="0" w:color="BFBFBF" w:themeColor="background1" w:themeShade="BF"/>
            </w:tcBorders>
          </w:tcPr>
          <w:p w14:paraId="474EA3CE" w14:textId="351677CE" w:rsidR="00D21E54" w:rsidRPr="00771F3D" w:rsidRDefault="00D21E54" w:rsidP="00430DC2">
            <w:pPr>
              <w:rPr>
                <w:rFonts w:ascii="Asap" w:hAnsi="Asap"/>
                <w:b/>
                <w:bCs/>
              </w:rPr>
            </w:pPr>
            <w:r>
              <w:rPr>
                <w:rFonts w:ascii="Asap" w:hAnsi="Asap"/>
                <w:b/>
                <w:bCs/>
              </w:rPr>
              <w:br/>
            </w:r>
            <w:r w:rsidRPr="00771F3D">
              <w:rPr>
                <w:rFonts w:ascii="Asap" w:hAnsi="Asap"/>
                <w:b/>
                <w:bCs/>
              </w:rPr>
              <w:br/>
            </w:r>
          </w:p>
        </w:tc>
        <w:tc>
          <w:tcPr>
            <w:tcW w:w="6110" w:type="dxa"/>
            <w:tcBorders>
              <w:left w:val="single" w:sz="8" w:space="0" w:color="BFBFBF" w:themeColor="background1" w:themeShade="BF"/>
            </w:tcBorders>
          </w:tcPr>
          <w:p w14:paraId="2EEEFC7D" w14:textId="77777777" w:rsidR="00D21E54" w:rsidRPr="00D27ED5" w:rsidRDefault="00D21E54" w:rsidP="00430DC2">
            <w:pPr>
              <w:rPr>
                <w:rFonts w:ascii="Asap" w:hAnsi="Asap"/>
                <w:color w:val="404040" w:themeColor="text1" w:themeTint="BF"/>
                <w:szCs w:val="18"/>
              </w:rPr>
            </w:pPr>
            <w:r w:rsidRPr="00D27ED5">
              <w:rPr>
                <w:rFonts w:ascii="Asap" w:hAnsi="Asap"/>
                <w:color w:val="404040" w:themeColor="text1" w:themeTint="BF"/>
                <w:szCs w:val="18"/>
              </w:rPr>
              <w:sym w:font="Wingdings" w:char="F0A8"/>
            </w:r>
            <w:r w:rsidRPr="00D27ED5">
              <w:rPr>
                <w:rFonts w:ascii="Asap" w:hAnsi="Asap"/>
                <w:color w:val="404040" w:themeColor="text1" w:themeTint="BF"/>
                <w:szCs w:val="18"/>
              </w:rPr>
              <w:t xml:space="preserve"> Hauptrolle (entsprechend Arbeitsvertrag)</w:t>
            </w:r>
          </w:p>
          <w:p w14:paraId="21591B68" w14:textId="45C9A930" w:rsidR="00D21E54" w:rsidRPr="00771F3D" w:rsidRDefault="00D21E54" w:rsidP="00430DC2">
            <w:pPr>
              <w:rPr>
                <w:rFonts w:ascii="Asap" w:hAnsi="Asap"/>
                <w:b/>
                <w:bCs/>
              </w:rPr>
            </w:pPr>
            <w:r w:rsidRPr="00D27ED5">
              <w:rPr>
                <w:rFonts w:ascii="Asap" w:hAnsi="Asap"/>
                <w:color w:val="404040" w:themeColor="text1" w:themeTint="BF"/>
                <w:szCs w:val="18"/>
              </w:rPr>
              <w:sym w:font="Wingdings" w:char="F0A8"/>
            </w:r>
            <w:r w:rsidRPr="00D27ED5">
              <w:rPr>
                <w:rFonts w:ascii="Asap" w:hAnsi="Asap"/>
                <w:color w:val="404040" w:themeColor="text1" w:themeTint="BF"/>
                <w:szCs w:val="18"/>
              </w:rPr>
              <w:t xml:space="preserve"> Neben-/Zusatzrolle</w:t>
            </w:r>
          </w:p>
        </w:tc>
      </w:tr>
      <w:tr w:rsidR="00D21E54" w:rsidRPr="00E21C99" w14:paraId="0564721D" w14:textId="77777777" w:rsidTr="00D21E54">
        <w:trPr>
          <w:cnfStyle w:val="000000100000" w:firstRow="0" w:lastRow="0" w:firstColumn="0" w:lastColumn="0" w:oddVBand="0" w:evenVBand="0" w:oddHBand="1" w:evenHBand="0" w:firstRowFirstColumn="0" w:firstRowLastColumn="0" w:lastRowFirstColumn="0" w:lastRowLastColumn="0"/>
        </w:trPr>
        <w:tc>
          <w:tcPr>
            <w:tcW w:w="9512" w:type="dxa"/>
            <w:gridSpan w:val="3"/>
          </w:tcPr>
          <w:p w14:paraId="47A7A4A7" w14:textId="77777777" w:rsidR="00D21E54" w:rsidRPr="00E21C99" w:rsidRDefault="00D21E54" w:rsidP="00430DC2">
            <w:pPr>
              <w:rPr>
                <w:rFonts w:ascii="Asap" w:hAnsi="Asap"/>
              </w:rPr>
            </w:pPr>
            <w:r>
              <w:rPr>
                <w:rFonts w:ascii="Asap" w:hAnsi="Asap"/>
              </w:rPr>
              <w:t xml:space="preserve">Verantwortungsstufe </w:t>
            </w:r>
            <w:r w:rsidRPr="00E21C99">
              <w:rPr>
                <w:rFonts w:ascii="Asap" w:hAnsi="Asap"/>
              </w:rPr>
              <w:t xml:space="preserve">der Rolle </w:t>
            </w:r>
            <w:r w:rsidRPr="00E21C99">
              <w:rPr>
                <w:rFonts w:ascii="Asap" w:hAnsi="Asap"/>
              </w:rPr>
              <w:tab/>
            </w:r>
            <w:r w:rsidRPr="00E21C99">
              <w:rPr>
                <w:rFonts w:ascii="Asap" w:hAnsi="Asap"/>
                <w:b w:val="0"/>
                <w:bCs/>
              </w:rPr>
              <w:t>%</w:t>
            </w:r>
          </w:p>
        </w:tc>
      </w:tr>
      <w:tr w:rsidR="00D21E54" w:rsidRPr="00E21C99" w14:paraId="24B2B768" w14:textId="77777777" w:rsidTr="00D21E54">
        <w:trPr>
          <w:cnfStyle w:val="000000010000" w:firstRow="0" w:lastRow="0" w:firstColumn="0" w:lastColumn="0" w:oddVBand="0" w:evenVBand="0" w:oddHBand="0" w:evenHBand="1" w:firstRowFirstColumn="0" w:firstRowLastColumn="0" w:lastRowFirstColumn="0" w:lastRowLastColumn="0"/>
        </w:trPr>
        <w:tc>
          <w:tcPr>
            <w:tcW w:w="9512" w:type="dxa"/>
            <w:gridSpan w:val="3"/>
          </w:tcPr>
          <w:tbl>
            <w:tblPr>
              <w:tblStyle w:val="Tabellenraster"/>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44"/>
              <w:gridCol w:w="2835"/>
              <w:gridCol w:w="3407"/>
            </w:tblGrid>
            <w:tr w:rsidR="00D21E54" w:rsidRPr="001E0056" w14:paraId="1F5FAEE5" w14:textId="77777777" w:rsidTr="00D27ED5">
              <w:tc>
                <w:tcPr>
                  <w:tcW w:w="3044" w:type="dxa"/>
                </w:tcPr>
                <w:p w14:paraId="797A7509" w14:textId="6BC8EF66" w:rsidR="00D21E54" w:rsidRPr="00D21E54" w:rsidRDefault="00D21E54" w:rsidP="00430DC2">
                  <w:pPr>
                    <w:rPr>
                      <w:rFonts w:ascii="Asap" w:hAnsi="Asap"/>
                      <w:color w:val="404040" w:themeColor="text1" w:themeTint="BF"/>
                      <w:sz w:val="18"/>
                      <w:szCs w:val="18"/>
                    </w:rPr>
                  </w:pPr>
                  <w:bookmarkStart w:id="0" w:name="_Hlk185326281"/>
                  <w:r w:rsidRPr="00D21E54">
                    <w:rPr>
                      <w:rFonts w:ascii="Asap" w:hAnsi="Asap"/>
                      <w:color w:val="404040" w:themeColor="text1" w:themeTint="BF"/>
                      <w:sz w:val="18"/>
                      <w:szCs w:val="18"/>
                    </w:rPr>
                    <w:sym w:font="Wingdings" w:char="F0A8"/>
                  </w:r>
                  <w:r w:rsidRPr="00D21E54">
                    <w:rPr>
                      <w:rFonts w:ascii="Asap" w:hAnsi="Asap"/>
                      <w:color w:val="404040" w:themeColor="text1" w:themeTint="BF"/>
                      <w:sz w:val="18"/>
                      <w:szCs w:val="18"/>
                    </w:rPr>
                    <w:t xml:space="preserve"> angeleitet</w:t>
                  </w:r>
                  <w:r w:rsidRPr="00D21E54">
                    <w:rPr>
                      <w:rFonts w:ascii="Asap" w:hAnsi="Asap"/>
                      <w:color w:val="404040" w:themeColor="text1" w:themeTint="BF"/>
                      <w:sz w:val="18"/>
                      <w:szCs w:val="18"/>
                    </w:rPr>
                    <w:t>e Aufgaben</w:t>
                  </w:r>
                  <w:r w:rsidRPr="00D21E54">
                    <w:rPr>
                      <w:rFonts w:ascii="Asap" w:hAnsi="Asap"/>
                      <w:color w:val="404040" w:themeColor="text1" w:themeTint="BF"/>
                      <w:sz w:val="18"/>
                      <w:szCs w:val="18"/>
                    </w:rPr>
                    <w:t xml:space="preserve"> </w:t>
                  </w:r>
                  <w:r w:rsidRPr="00D21E54">
                    <w:rPr>
                      <w:rFonts w:ascii="Asap" w:hAnsi="Asap"/>
                      <w:color w:val="404040" w:themeColor="text1" w:themeTint="BF"/>
                      <w:sz w:val="18"/>
                      <w:szCs w:val="18"/>
                    </w:rPr>
                    <w:br/>
                    <w:t xml:space="preserve">  </w:t>
                  </w:r>
                  <w:proofErr w:type="gramStart"/>
                  <w:r w:rsidRPr="00D21E54">
                    <w:rPr>
                      <w:rFonts w:ascii="Asap" w:hAnsi="Asap"/>
                      <w:color w:val="404040" w:themeColor="text1" w:themeTint="BF"/>
                      <w:sz w:val="18"/>
                      <w:szCs w:val="18"/>
                    </w:rPr>
                    <w:t xml:space="preserve">   (</w:t>
                  </w:r>
                  <w:proofErr w:type="gramEnd"/>
                  <w:r w:rsidRPr="00D21E54">
                    <w:rPr>
                      <w:rFonts w:ascii="Asap" w:hAnsi="Asap"/>
                      <w:color w:val="404040" w:themeColor="text1" w:themeTint="BF"/>
                      <w:sz w:val="18"/>
                      <w:szCs w:val="18"/>
                    </w:rPr>
                    <w:t xml:space="preserve">Praktikant/in) </w:t>
                  </w:r>
                </w:p>
              </w:tc>
              <w:tc>
                <w:tcPr>
                  <w:tcW w:w="2835" w:type="dxa"/>
                </w:tcPr>
                <w:p w14:paraId="69E8C471" w14:textId="05F4D9E1" w:rsidR="00D21E54" w:rsidRPr="00D21E54" w:rsidRDefault="00D21E54" w:rsidP="00430DC2">
                  <w:pPr>
                    <w:rPr>
                      <w:rFonts w:ascii="Asap" w:hAnsi="Asap"/>
                      <w:color w:val="404040" w:themeColor="text1" w:themeTint="BF"/>
                      <w:sz w:val="18"/>
                      <w:szCs w:val="18"/>
                    </w:rPr>
                  </w:pPr>
                  <w:r w:rsidRPr="00D21E54">
                    <w:rPr>
                      <w:rFonts w:ascii="Asap" w:hAnsi="Asap"/>
                      <w:color w:val="404040" w:themeColor="text1" w:themeTint="BF"/>
                      <w:sz w:val="18"/>
                      <w:szCs w:val="18"/>
                    </w:rPr>
                    <w:sym w:font="Wingdings" w:char="F0A8"/>
                  </w:r>
                  <w:r w:rsidRPr="00D21E54">
                    <w:rPr>
                      <w:rFonts w:ascii="Asap" w:hAnsi="Asap"/>
                      <w:color w:val="404040" w:themeColor="text1" w:themeTint="BF"/>
                      <w:sz w:val="18"/>
                      <w:szCs w:val="18"/>
                    </w:rPr>
                    <w:t xml:space="preserve"> </w:t>
                  </w:r>
                  <w:r w:rsidRPr="00D21E54">
                    <w:rPr>
                      <w:rFonts w:ascii="Asap" w:hAnsi="Asap"/>
                      <w:color w:val="404040" w:themeColor="text1" w:themeTint="BF"/>
                      <w:sz w:val="18"/>
                      <w:szCs w:val="18"/>
                    </w:rPr>
                    <w:t>Aufgaben mit Unterstützung</w:t>
                  </w:r>
                  <w:r w:rsidRPr="00D21E54">
                    <w:rPr>
                      <w:rFonts w:ascii="Asap" w:hAnsi="Asap"/>
                      <w:color w:val="404040" w:themeColor="text1" w:themeTint="BF"/>
                      <w:sz w:val="18"/>
                      <w:szCs w:val="18"/>
                    </w:rPr>
                    <w:br/>
                    <w:t xml:space="preserve">  </w:t>
                  </w:r>
                  <w:proofErr w:type="gramStart"/>
                  <w:r w:rsidRPr="00D21E54">
                    <w:rPr>
                      <w:rFonts w:ascii="Asap" w:hAnsi="Asap"/>
                      <w:color w:val="404040" w:themeColor="text1" w:themeTint="BF"/>
                      <w:sz w:val="18"/>
                      <w:szCs w:val="18"/>
                    </w:rPr>
                    <w:t xml:space="preserve">   (</w:t>
                  </w:r>
                  <w:proofErr w:type="gramEnd"/>
                  <w:r w:rsidRPr="00D21E54">
                    <w:rPr>
                      <w:rFonts w:ascii="Asap" w:hAnsi="Asap"/>
                      <w:color w:val="404040" w:themeColor="text1" w:themeTint="BF"/>
                      <w:sz w:val="18"/>
                      <w:szCs w:val="18"/>
                    </w:rPr>
                    <w:t xml:space="preserve">Berufsanfänger/in) </w:t>
                  </w:r>
                </w:p>
              </w:tc>
              <w:tc>
                <w:tcPr>
                  <w:tcW w:w="3407" w:type="dxa"/>
                </w:tcPr>
                <w:p w14:paraId="21C50BBA" w14:textId="77777777" w:rsidR="00D21E54" w:rsidRPr="00D21E54" w:rsidRDefault="00D21E54" w:rsidP="00430DC2">
                  <w:pPr>
                    <w:rPr>
                      <w:rFonts w:ascii="Asap" w:hAnsi="Asap"/>
                      <w:color w:val="404040" w:themeColor="text1" w:themeTint="BF"/>
                      <w:sz w:val="18"/>
                      <w:szCs w:val="18"/>
                    </w:rPr>
                  </w:pPr>
                  <w:r w:rsidRPr="00D21E54">
                    <w:rPr>
                      <w:rFonts w:ascii="Asap" w:hAnsi="Asap"/>
                      <w:color w:val="404040" w:themeColor="text1" w:themeTint="BF"/>
                      <w:sz w:val="18"/>
                      <w:szCs w:val="18"/>
                    </w:rPr>
                    <w:sym w:font="Wingdings" w:char="F0A8"/>
                  </w:r>
                  <w:r w:rsidRPr="00D21E54">
                    <w:rPr>
                      <w:rFonts w:ascii="Asap" w:hAnsi="Asap"/>
                      <w:color w:val="404040" w:themeColor="text1" w:themeTint="BF"/>
                      <w:sz w:val="18"/>
                      <w:szCs w:val="18"/>
                    </w:rPr>
                    <w:t xml:space="preserve"> eigenverantwortlich, beobachtet</w:t>
                  </w:r>
                  <w:r w:rsidRPr="00D21E54">
                    <w:rPr>
                      <w:rFonts w:ascii="Asap" w:hAnsi="Asap"/>
                      <w:color w:val="404040" w:themeColor="text1" w:themeTint="BF"/>
                      <w:sz w:val="18"/>
                      <w:szCs w:val="18"/>
                    </w:rPr>
                    <w:br/>
                    <w:t xml:space="preserve">  </w:t>
                  </w:r>
                  <w:proofErr w:type="gramStart"/>
                  <w:r w:rsidRPr="00D21E54">
                    <w:rPr>
                      <w:rFonts w:ascii="Asap" w:hAnsi="Asap"/>
                      <w:color w:val="404040" w:themeColor="text1" w:themeTint="BF"/>
                      <w:sz w:val="18"/>
                      <w:szCs w:val="18"/>
                    </w:rPr>
                    <w:t xml:space="preserve">   (</w:t>
                  </w:r>
                  <w:proofErr w:type="gramEnd"/>
                  <w:r w:rsidRPr="00D21E54">
                    <w:rPr>
                      <w:rFonts w:ascii="Asap" w:hAnsi="Asap"/>
                      <w:color w:val="404040" w:themeColor="text1" w:themeTint="BF"/>
                      <w:sz w:val="18"/>
                      <w:szCs w:val="18"/>
                    </w:rPr>
                    <w:t>Junior)</w:t>
                  </w:r>
                </w:p>
              </w:tc>
            </w:tr>
            <w:tr w:rsidR="00D21E54" w:rsidRPr="001E0056" w14:paraId="10814390" w14:textId="77777777" w:rsidTr="00D27ED5">
              <w:tc>
                <w:tcPr>
                  <w:tcW w:w="3044" w:type="dxa"/>
                </w:tcPr>
                <w:p w14:paraId="34C5563E" w14:textId="288142D0" w:rsidR="00D21E54" w:rsidRPr="00D21E54" w:rsidRDefault="00D21E54" w:rsidP="00430DC2">
                  <w:pPr>
                    <w:rPr>
                      <w:rFonts w:ascii="Asap" w:hAnsi="Asap"/>
                      <w:color w:val="404040" w:themeColor="text1" w:themeTint="BF"/>
                      <w:sz w:val="18"/>
                      <w:szCs w:val="18"/>
                    </w:rPr>
                  </w:pPr>
                  <w:r w:rsidRPr="00D21E54">
                    <w:rPr>
                      <w:rFonts w:ascii="Asap" w:hAnsi="Asap"/>
                      <w:color w:val="404040" w:themeColor="text1" w:themeTint="BF"/>
                      <w:sz w:val="18"/>
                      <w:szCs w:val="18"/>
                    </w:rPr>
                    <w:sym w:font="Wingdings" w:char="F0A8"/>
                  </w:r>
                  <w:r w:rsidRPr="00D21E54">
                    <w:rPr>
                      <w:rFonts w:ascii="Asap" w:hAnsi="Asap"/>
                      <w:color w:val="404040" w:themeColor="text1" w:themeTint="BF"/>
                      <w:sz w:val="18"/>
                      <w:szCs w:val="18"/>
                    </w:rPr>
                    <w:t xml:space="preserve"> Kontext der Rolle</w:t>
                  </w:r>
                  <w:r w:rsidRPr="00D21E54">
                    <w:rPr>
                      <w:rFonts w:ascii="Asap" w:hAnsi="Asap"/>
                      <w:color w:val="404040" w:themeColor="text1" w:themeTint="BF"/>
                      <w:sz w:val="18"/>
                      <w:szCs w:val="18"/>
                    </w:rPr>
                    <w:t>/Aufgabe</w:t>
                  </w:r>
                  <w:r w:rsidRPr="00D21E54">
                    <w:rPr>
                      <w:rFonts w:ascii="Asap" w:hAnsi="Asap"/>
                      <w:color w:val="404040" w:themeColor="text1" w:themeTint="BF"/>
                      <w:sz w:val="18"/>
                      <w:szCs w:val="18"/>
                    </w:rPr>
                    <w:t xml:space="preserve"> </w:t>
                  </w:r>
                  <w:r w:rsidRPr="00D21E54">
                    <w:rPr>
                      <w:rFonts w:ascii="Asap" w:hAnsi="Asap"/>
                      <w:color w:val="404040" w:themeColor="text1" w:themeTint="BF"/>
                      <w:sz w:val="18"/>
                      <w:szCs w:val="18"/>
                    </w:rPr>
                    <w:br/>
                    <w:t xml:space="preserve">     beachtend</w:t>
                  </w:r>
                  <w:r w:rsidRPr="00D21E54">
                    <w:rPr>
                      <w:rFonts w:ascii="Asap" w:hAnsi="Asap"/>
                      <w:color w:val="404040" w:themeColor="text1" w:themeTint="BF"/>
                      <w:sz w:val="18"/>
                      <w:szCs w:val="18"/>
                    </w:rPr>
                    <w:t xml:space="preserve"> </w:t>
                  </w:r>
                  <w:r w:rsidRPr="00D21E54">
                    <w:rPr>
                      <w:rFonts w:ascii="Asap" w:hAnsi="Asap"/>
                      <w:color w:val="404040" w:themeColor="text1" w:themeTint="BF"/>
                      <w:sz w:val="18"/>
                      <w:szCs w:val="18"/>
                    </w:rPr>
                    <w:t xml:space="preserve">(Professional) </w:t>
                  </w:r>
                </w:p>
              </w:tc>
              <w:tc>
                <w:tcPr>
                  <w:tcW w:w="2835" w:type="dxa"/>
                </w:tcPr>
                <w:p w14:paraId="118A5434" w14:textId="6E242EEC" w:rsidR="00D21E54" w:rsidRPr="00D21E54" w:rsidRDefault="00D21E54" w:rsidP="00430DC2">
                  <w:pPr>
                    <w:rPr>
                      <w:rFonts w:ascii="Asap" w:hAnsi="Asap"/>
                      <w:color w:val="404040" w:themeColor="text1" w:themeTint="BF"/>
                      <w:sz w:val="18"/>
                      <w:szCs w:val="18"/>
                    </w:rPr>
                  </w:pPr>
                  <w:r w:rsidRPr="00D21E54">
                    <w:rPr>
                      <w:rFonts w:ascii="Asap" w:hAnsi="Asap"/>
                      <w:color w:val="404040" w:themeColor="text1" w:themeTint="BF"/>
                      <w:sz w:val="18"/>
                      <w:szCs w:val="18"/>
                    </w:rPr>
                    <w:sym w:font="Wingdings" w:char="F0A8"/>
                  </w:r>
                  <w:r w:rsidRPr="00D21E54">
                    <w:rPr>
                      <w:rFonts w:ascii="Asap" w:hAnsi="Asap"/>
                      <w:color w:val="404040" w:themeColor="text1" w:themeTint="BF"/>
                      <w:sz w:val="18"/>
                      <w:szCs w:val="18"/>
                    </w:rPr>
                    <w:t xml:space="preserve"> Erweiterter </w:t>
                  </w:r>
                  <w:r w:rsidRPr="00D21E54">
                    <w:rPr>
                      <w:rFonts w:ascii="Asap" w:hAnsi="Asap"/>
                      <w:color w:val="404040" w:themeColor="text1" w:themeTint="BF"/>
                      <w:sz w:val="18"/>
                      <w:szCs w:val="18"/>
                    </w:rPr>
                    <w:t xml:space="preserve">Kontext der </w:t>
                  </w:r>
                  <w:proofErr w:type="spellStart"/>
                  <w:r w:rsidRPr="00D21E54">
                    <w:rPr>
                      <w:rFonts w:ascii="Asap" w:hAnsi="Asap"/>
                      <w:color w:val="404040" w:themeColor="text1" w:themeTint="BF"/>
                      <w:sz w:val="18"/>
                      <w:szCs w:val="18"/>
                    </w:rPr>
                    <w:t>Orga</w:t>
                  </w:r>
                  <w:proofErr w:type="spellEnd"/>
                  <w:r w:rsidRPr="00D21E54">
                    <w:rPr>
                      <w:rFonts w:ascii="Asap" w:hAnsi="Asap"/>
                      <w:color w:val="404040" w:themeColor="text1" w:themeTint="BF"/>
                      <w:sz w:val="18"/>
                      <w:szCs w:val="18"/>
                    </w:rPr>
                    <w:t>-</w:t>
                  </w:r>
                  <w:r w:rsidRPr="00D21E54">
                    <w:rPr>
                      <w:rFonts w:ascii="Asap" w:hAnsi="Asap"/>
                      <w:color w:val="404040" w:themeColor="text1" w:themeTint="BF"/>
                      <w:sz w:val="18"/>
                      <w:szCs w:val="18"/>
                    </w:rPr>
                    <w:br/>
                  </w:r>
                  <w:r w:rsidRPr="00D21E54">
                    <w:rPr>
                      <w:rFonts w:ascii="Asap" w:hAnsi="Asap"/>
                      <w:color w:val="404040" w:themeColor="text1" w:themeTint="BF"/>
                      <w:sz w:val="18"/>
                      <w:szCs w:val="18"/>
                    </w:rPr>
                    <w:t xml:space="preserve">     </w:t>
                  </w:r>
                  <w:proofErr w:type="spellStart"/>
                  <w:r w:rsidRPr="00D21E54">
                    <w:rPr>
                      <w:rFonts w:ascii="Asap" w:hAnsi="Asap"/>
                      <w:color w:val="404040" w:themeColor="text1" w:themeTint="BF"/>
                      <w:sz w:val="18"/>
                      <w:szCs w:val="18"/>
                    </w:rPr>
                    <w:t>nisation</w:t>
                  </w:r>
                  <w:proofErr w:type="spellEnd"/>
                  <w:r w:rsidRPr="00D21E54">
                    <w:rPr>
                      <w:rFonts w:ascii="Asap" w:hAnsi="Asap"/>
                      <w:color w:val="404040" w:themeColor="text1" w:themeTint="BF"/>
                      <w:sz w:val="18"/>
                      <w:szCs w:val="18"/>
                    </w:rPr>
                    <w:t xml:space="preserve"> beachtend (Senior) </w:t>
                  </w:r>
                </w:p>
              </w:tc>
              <w:tc>
                <w:tcPr>
                  <w:tcW w:w="3407" w:type="dxa"/>
                </w:tcPr>
                <w:p w14:paraId="02CD13E7" w14:textId="5A5EC25D" w:rsidR="00D21E54" w:rsidRPr="00D21E54" w:rsidRDefault="00D21E54" w:rsidP="00430DC2">
                  <w:pPr>
                    <w:rPr>
                      <w:rFonts w:ascii="Asap" w:hAnsi="Asap"/>
                      <w:color w:val="404040" w:themeColor="text1" w:themeTint="BF"/>
                      <w:sz w:val="18"/>
                      <w:szCs w:val="18"/>
                    </w:rPr>
                  </w:pPr>
                  <w:r w:rsidRPr="00D21E54">
                    <w:rPr>
                      <w:rFonts w:ascii="Asap" w:hAnsi="Asap"/>
                      <w:color w:val="404040" w:themeColor="text1" w:themeTint="BF"/>
                      <w:sz w:val="18"/>
                      <w:szCs w:val="18"/>
                    </w:rPr>
                    <w:sym w:font="Wingdings" w:char="F0A8"/>
                  </w:r>
                  <w:r w:rsidRPr="00D21E54">
                    <w:rPr>
                      <w:rFonts w:ascii="Asap" w:hAnsi="Asap"/>
                      <w:color w:val="404040" w:themeColor="text1" w:themeTint="BF"/>
                      <w:sz w:val="18"/>
                      <w:szCs w:val="18"/>
                    </w:rPr>
                    <w:t xml:space="preserve"> </w:t>
                  </w:r>
                  <w:r w:rsidRPr="00D21E54">
                    <w:rPr>
                      <w:rFonts w:ascii="Asap" w:hAnsi="Asap"/>
                      <w:color w:val="404040" w:themeColor="text1" w:themeTint="BF"/>
                      <w:sz w:val="18"/>
                      <w:szCs w:val="18"/>
                    </w:rPr>
                    <w:t xml:space="preserve">Gesamtorganisation </w:t>
                  </w:r>
                  <w:r w:rsidRPr="00D21E54">
                    <w:rPr>
                      <w:rFonts w:ascii="Asap" w:hAnsi="Asap"/>
                      <w:color w:val="404040" w:themeColor="text1" w:themeTint="BF"/>
                      <w:sz w:val="18"/>
                      <w:szCs w:val="18"/>
                    </w:rPr>
                    <w:t xml:space="preserve">strategisch </w:t>
                  </w:r>
                  <w:r w:rsidRPr="00D21E54">
                    <w:rPr>
                      <w:rFonts w:ascii="Asap" w:hAnsi="Asap"/>
                      <w:color w:val="404040" w:themeColor="text1" w:themeTint="BF"/>
                      <w:sz w:val="18"/>
                      <w:szCs w:val="18"/>
                    </w:rPr>
                    <w:br/>
                    <w:t xml:space="preserve">     </w:t>
                  </w:r>
                  <w:r w:rsidRPr="00D21E54">
                    <w:rPr>
                      <w:rFonts w:ascii="Asap" w:hAnsi="Asap"/>
                      <w:color w:val="404040" w:themeColor="text1" w:themeTint="BF"/>
                      <w:sz w:val="18"/>
                      <w:szCs w:val="18"/>
                    </w:rPr>
                    <w:t>mit</w:t>
                  </w:r>
                  <w:r w:rsidRPr="00D21E54">
                    <w:rPr>
                      <w:rFonts w:ascii="Asap" w:hAnsi="Asap"/>
                      <w:color w:val="404040" w:themeColor="text1" w:themeTint="BF"/>
                      <w:sz w:val="18"/>
                      <w:szCs w:val="18"/>
                    </w:rPr>
                    <w:t>entwickelnd (Associate)</w:t>
                  </w:r>
                </w:p>
              </w:tc>
            </w:tr>
            <w:tr w:rsidR="00D21E54" w:rsidRPr="00E21C99" w14:paraId="68B25291" w14:textId="77777777" w:rsidTr="00D27ED5">
              <w:tc>
                <w:tcPr>
                  <w:tcW w:w="3044" w:type="dxa"/>
                </w:tcPr>
                <w:p w14:paraId="4A099919" w14:textId="65F5A17E" w:rsidR="00D21E54" w:rsidRPr="00D21E54" w:rsidRDefault="00D21E54" w:rsidP="00430DC2">
                  <w:pPr>
                    <w:rPr>
                      <w:rFonts w:ascii="Asap" w:hAnsi="Asap"/>
                      <w:color w:val="404040" w:themeColor="text1" w:themeTint="BF"/>
                      <w:sz w:val="18"/>
                      <w:szCs w:val="18"/>
                    </w:rPr>
                  </w:pPr>
                  <w:r w:rsidRPr="00D21E54">
                    <w:rPr>
                      <w:rFonts w:ascii="Asap" w:hAnsi="Asap"/>
                      <w:color w:val="404040" w:themeColor="text1" w:themeTint="BF"/>
                      <w:sz w:val="18"/>
                      <w:szCs w:val="18"/>
                    </w:rPr>
                    <w:sym w:font="Wingdings" w:char="F0A8"/>
                  </w:r>
                  <w:r w:rsidRPr="00D21E54">
                    <w:rPr>
                      <w:rFonts w:ascii="Asap" w:hAnsi="Asap"/>
                      <w:color w:val="404040" w:themeColor="text1" w:themeTint="BF"/>
                      <w:sz w:val="18"/>
                      <w:szCs w:val="18"/>
                    </w:rPr>
                    <w:t xml:space="preserve"> </w:t>
                  </w:r>
                  <w:r w:rsidRPr="00D21E54">
                    <w:rPr>
                      <w:rFonts w:ascii="Asap" w:hAnsi="Asap"/>
                      <w:color w:val="404040" w:themeColor="text1" w:themeTint="BF"/>
                      <w:sz w:val="18"/>
                      <w:szCs w:val="18"/>
                    </w:rPr>
                    <w:t xml:space="preserve">Vision und </w:t>
                  </w:r>
                  <w:r w:rsidRPr="00D21E54">
                    <w:rPr>
                      <w:rFonts w:ascii="Asap" w:hAnsi="Asap"/>
                      <w:color w:val="404040" w:themeColor="text1" w:themeTint="BF"/>
                      <w:sz w:val="18"/>
                      <w:szCs w:val="18"/>
                    </w:rPr>
                    <w:t xml:space="preserve">Geschäftsmodell </w:t>
                  </w:r>
                  <w:r w:rsidRPr="00D21E54">
                    <w:rPr>
                      <w:rFonts w:ascii="Asap" w:hAnsi="Asap"/>
                      <w:color w:val="404040" w:themeColor="text1" w:themeTint="BF"/>
                      <w:sz w:val="18"/>
                      <w:szCs w:val="18"/>
                    </w:rPr>
                    <w:br/>
                    <w:t xml:space="preserve">     gestaltend</w:t>
                  </w:r>
                  <w:r w:rsidRPr="00D21E54">
                    <w:rPr>
                      <w:rFonts w:ascii="Asap" w:hAnsi="Asap"/>
                      <w:color w:val="404040" w:themeColor="text1" w:themeTint="BF"/>
                      <w:sz w:val="18"/>
                      <w:szCs w:val="18"/>
                    </w:rPr>
                    <w:t xml:space="preserve"> </w:t>
                  </w:r>
                  <w:r w:rsidRPr="00D21E54">
                    <w:rPr>
                      <w:rFonts w:ascii="Asap" w:hAnsi="Asap"/>
                      <w:color w:val="404040" w:themeColor="text1" w:themeTint="BF"/>
                      <w:sz w:val="18"/>
                      <w:szCs w:val="18"/>
                    </w:rPr>
                    <w:t>(Partner)</w:t>
                  </w:r>
                </w:p>
              </w:tc>
              <w:tc>
                <w:tcPr>
                  <w:tcW w:w="2835" w:type="dxa"/>
                </w:tcPr>
                <w:p w14:paraId="6D431DE2" w14:textId="77777777" w:rsidR="00D21E54" w:rsidRPr="00D21E54" w:rsidRDefault="00D21E54" w:rsidP="00430DC2">
                  <w:pPr>
                    <w:rPr>
                      <w:rFonts w:ascii="Asap" w:hAnsi="Asap"/>
                      <w:color w:val="404040" w:themeColor="text1" w:themeTint="BF"/>
                      <w:sz w:val="18"/>
                      <w:szCs w:val="18"/>
                    </w:rPr>
                  </w:pPr>
                  <w:r w:rsidRPr="00D21E54">
                    <w:rPr>
                      <w:rFonts w:ascii="Asap" w:hAnsi="Asap"/>
                      <w:color w:val="404040" w:themeColor="text1" w:themeTint="BF"/>
                      <w:sz w:val="18"/>
                      <w:szCs w:val="18"/>
                    </w:rPr>
                    <w:sym w:font="Wingdings" w:char="F0A8"/>
                  </w:r>
                  <w:r w:rsidRPr="00D21E54">
                    <w:rPr>
                      <w:rFonts w:ascii="Asap" w:hAnsi="Asap"/>
                      <w:color w:val="404040" w:themeColor="text1" w:themeTint="BF"/>
                      <w:sz w:val="18"/>
                      <w:szCs w:val="18"/>
                    </w:rPr>
                    <w:t xml:space="preserve"> Geschäftszweck setzend </w:t>
                  </w:r>
                  <w:r w:rsidRPr="00D21E54">
                    <w:rPr>
                      <w:rFonts w:ascii="Asap" w:hAnsi="Asap"/>
                      <w:color w:val="404040" w:themeColor="text1" w:themeTint="BF"/>
                      <w:sz w:val="18"/>
                      <w:szCs w:val="18"/>
                    </w:rPr>
                    <w:br/>
                    <w:t xml:space="preserve">  </w:t>
                  </w:r>
                  <w:proofErr w:type="gramStart"/>
                  <w:r w:rsidRPr="00D21E54">
                    <w:rPr>
                      <w:rFonts w:ascii="Asap" w:hAnsi="Asap"/>
                      <w:color w:val="404040" w:themeColor="text1" w:themeTint="BF"/>
                      <w:sz w:val="18"/>
                      <w:szCs w:val="18"/>
                    </w:rPr>
                    <w:t xml:space="preserve">   (</w:t>
                  </w:r>
                  <w:proofErr w:type="gramEnd"/>
                  <w:r w:rsidRPr="00D21E54">
                    <w:rPr>
                      <w:rFonts w:ascii="Asap" w:hAnsi="Asap"/>
                      <w:color w:val="404040" w:themeColor="text1" w:themeTint="BF"/>
                      <w:sz w:val="18"/>
                      <w:szCs w:val="18"/>
                    </w:rPr>
                    <w:t>Inhaber/in)</w:t>
                  </w:r>
                </w:p>
              </w:tc>
              <w:tc>
                <w:tcPr>
                  <w:tcW w:w="3407" w:type="dxa"/>
                </w:tcPr>
                <w:p w14:paraId="42DE6415" w14:textId="0C92E9CD" w:rsidR="00D21E54" w:rsidRPr="00D21E54" w:rsidRDefault="00D27ED5" w:rsidP="00430DC2">
                  <w:pPr>
                    <w:rPr>
                      <w:rFonts w:ascii="Asap" w:hAnsi="Asap"/>
                      <w:color w:val="404040" w:themeColor="text1" w:themeTint="BF"/>
                      <w:sz w:val="18"/>
                      <w:szCs w:val="18"/>
                    </w:rPr>
                  </w:pPr>
                  <w:r w:rsidRPr="00D21E54">
                    <w:rPr>
                      <w:rFonts w:ascii="Asap" w:hAnsi="Asap"/>
                      <w:color w:val="404040" w:themeColor="text1" w:themeTint="BF"/>
                      <w:sz w:val="18"/>
                      <w:szCs w:val="18"/>
                    </w:rPr>
                    <w:sym w:font="Wingdings" w:char="F0A8"/>
                  </w:r>
                </w:p>
              </w:tc>
            </w:tr>
            <w:bookmarkEnd w:id="0"/>
          </w:tbl>
          <w:p w14:paraId="1C1675D2" w14:textId="77777777" w:rsidR="00D21E54" w:rsidRPr="00E21C99" w:rsidRDefault="00D21E54" w:rsidP="00430DC2">
            <w:pPr>
              <w:tabs>
                <w:tab w:val="left" w:pos="3119"/>
                <w:tab w:val="left" w:pos="5954"/>
              </w:tabs>
              <w:rPr>
                <w:rFonts w:ascii="Asap" w:hAnsi="Asap"/>
                <w:sz w:val="22"/>
              </w:rPr>
            </w:pPr>
          </w:p>
        </w:tc>
      </w:tr>
      <w:tr w:rsidR="00EA5E3D" w:rsidRPr="00E21C99" w14:paraId="1465D5C4" w14:textId="77777777" w:rsidTr="00D21E54">
        <w:trPr>
          <w:gridBefore w:val="1"/>
          <w:cnfStyle w:val="000000100000" w:firstRow="0" w:lastRow="0" w:firstColumn="0" w:lastColumn="0" w:oddVBand="0" w:evenVBand="0" w:oddHBand="1" w:evenHBand="0" w:firstRowFirstColumn="0" w:firstRowLastColumn="0" w:lastRowFirstColumn="0" w:lastRowLastColumn="0"/>
          <w:wBefore w:w="10" w:type="dxa"/>
        </w:trPr>
        <w:tc>
          <w:tcPr>
            <w:tcW w:w="9502" w:type="dxa"/>
            <w:gridSpan w:val="2"/>
          </w:tcPr>
          <w:p w14:paraId="7B480146" w14:textId="22E91171" w:rsidR="001E5677" w:rsidRPr="00E21C99" w:rsidRDefault="00F702DC">
            <w:pPr>
              <w:rPr>
                <w:rFonts w:ascii="Asap" w:hAnsi="Asap"/>
              </w:rPr>
            </w:pPr>
            <w:r w:rsidRPr="00E21C99">
              <w:rPr>
                <w:rFonts w:ascii="Asap" w:hAnsi="Asap"/>
              </w:rPr>
              <w:t xml:space="preserve">Zweck </w:t>
            </w:r>
            <w:r w:rsidR="007111BC" w:rsidRPr="00E21C99">
              <w:rPr>
                <w:rFonts w:ascii="Asap" w:hAnsi="Asap"/>
              </w:rPr>
              <w:t xml:space="preserve">der </w:t>
            </w:r>
            <w:r w:rsidR="002A0AA4" w:rsidRPr="00E21C99">
              <w:rPr>
                <w:rFonts w:ascii="Asap" w:hAnsi="Asap"/>
              </w:rPr>
              <w:t>Rolle</w:t>
            </w:r>
            <w:r w:rsidR="008E5FBD" w:rsidRPr="00E21C99">
              <w:rPr>
                <w:rFonts w:ascii="Asap" w:hAnsi="Asap"/>
              </w:rPr>
              <w:t>*</w:t>
            </w:r>
            <w:r w:rsidR="00815702" w:rsidRPr="00E21C99">
              <w:rPr>
                <w:rFonts w:ascii="Asap" w:hAnsi="Asap"/>
              </w:rPr>
              <w:t xml:space="preserve"> </w:t>
            </w:r>
            <w:r w:rsidR="00EA5E3D" w:rsidRPr="00E21C99">
              <w:rPr>
                <w:rFonts w:ascii="Asap" w:hAnsi="Asap"/>
              </w:rPr>
              <w:tab/>
            </w:r>
            <w:r w:rsidR="00EB2474" w:rsidRPr="00E21C99">
              <w:rPr>
                <w:rFonts w:ascii="Asap" w:hAnsi="Asap"/>
                <w:b w:val="0"/>
                <w:bCs/>
              </w:rPr>
              <w:t>%</w:t>
            </w:r>
            <w:r w:rsidR="00EA5E3D" w:rsidRPr="00E21C99">
              <w:rPr>
                <w:rFonts w:ascii="Asap" w:hAnsi="Asap"/>
              </w:rPr>
              <w:t xml:space="preserve"> </w:t>
            </w:r>
          </w:p>
        </w:tc>
      </w:tr>
      <w:tr w:rsidR="00F702DC" w:rsidRPr="00E21C99" w14:paraId="0DD6760C" w14:textId="77777777" w:rsidTr="00D21E54">
        <w:trPr>
          <w:gridBefore w:val="1"/>
          <w:cnfStyle w:val="000000010000" w:firstRow="0" w:lastRow="0" w:firstColumn="0" w:lastColumn="0" w:oddVBand="0" w:evenVBand="0" w:oddHBand="0" w:evenHBand="1" w:firstRowFirstColumn="0" w:firstRowLastColumn="0" w:lastRowFirstColumn="0" w:lastRowLastColumn="0"/>
          <w:wBefore w:w="10" w:type="dxa"/>
        </w:trPr>
        <w:tc>
          <w:tcPr>
            <w:tcW w:w="9502" w:type="dxa"/>
            <w:gridSpan w:val="2"/>
          </w:tcPr>
          <w:p w14:paraId="54459E4B" w14:textId="62D8C838" w:rsidR="00F702DC" w:rsidRPr="00E21C99" w:rsidRDefault="00F702DC">
            <w:pPr>
              <w:rPr>
                <w:rFonts w:ascii="Asap" w:hAnsi="Asap"/>
              </w:rPr>
            </w:pPr>
            <w:r w:rsidRPr="00E21C99">
              <w:rPr>
                <w:rFonts w:ascii="Asap" w:hAnsi="Asap"/>
                <w:color w:val="7F7F7F" w:themeColor="text1" w:themeTint="80"/>
              </w:rPr>
              <w:t xml:space="preserve">Beschreibe </w:t>
            </w:r>
            <w:r w:rsidR="000F3419" w:rsidRPr="00E21C99">
              <w:rPr>
                <w:rFonts w:ascii="Asap" w:hAnsi="Asap"/>
                <w:color w:val="7F7F7F" w:themeColor="text1" w:themeTint="80"/>
              </w:rPr>
              <w:t>den Nutzen</w:t>
            </w:r>
            <w:r w:rsidR="00145156" w:rsidRPr="00E21C99">
              <w:rPr>
                <w:rFonts w:ascii="Asap" w:hAnsi="Asap"/>
                <w:color w:val="7F7F7F" w:themeColor="text1" w:themeTint="80"/>
              </w:rPr>
              <w:t>,</w:t>
            </w:r>
            <w:r w:rsidR="000F3419" w:rsidRPr="00E21C99">
              <w:rPr>
                <w:rFonts w:ascii="Asap" w:hAnsi="Asap"/>
                <w:color w:val="7F7F7F" w:themeColor="text1" w:themeTint="80"/>
              </w:rPr>
              <w:t xml:space="preserve"> </w:t>
            </w:r>
            <w:r w:rsidRPr="00E21C99">
              <w:rPr>
                <w:rFonts w:ascii="Asap" w:hAnsi="Asap"/>
                <w:color w:val="7F7F7F" w:themeColor="text1" w:themeTint="80"/>
              </w:rPr>
              <w:t xml:space="preserve">das </w:t>
            </w:r>
            <w:r w:rsidR="000F3419" w:rsidRPr="00E21C99">
              <w:rPr>
                <w:rFonts w:ascii="Asap" w:hAnsi="Asap"/>
                <w:color w:val="7F7F7F" w:themeColor="text1" w:themeTint="80"/>
              </w:rPr>
              <w:t xml:space="preserve">delegierte </w:t>
            </w:r>
            <w:r w:rsidRPr="00E21C99">
              <w:rPr>
                <w:rFonts w:ascii="Asap" w:hAnsi="Asap"/>
                <w:color w:val="7F7F7F" w:themeColor="text1" w:themeTint="80"/>
              </w:rPr>
              <w:t>Problem</w:t>
            </w:r>
            <w:r w:rsidR="00145156" w:rsidRPr="00E21C99">
              <w:rPr>
                <w:rFonts w:ascii="Asap" w:hAnsi="Asap"/>
                <w:color w:val="7F7F7F" w:themeColor="text1" w:themeTint="80"/>
              </w:rPr>
              <w:t xml:space="preserve"> oder formuliere</w:t>
            </w:r>
            <w:r w:rsidR="00FC74E7" w:rsidRPr="00E21C99">
              <w:rPr>
                <w:rFonts w:ascii="Asap" w:hAnsi="Asap"/>
                <w:color w:val="7F7F7F" w:themeColor="text1" w:themeTint="80"/>
              </w:rPr>
              <w:t xml:space="preserve"> </w:t>
            </w:r>
            <w:r w:rsidR="000F3419" w:rsidRPr="00E21C99">
              <w:rPr>
                <w:rFonts w:ascii="Asap" w:hAnsi="Asap"/>
                <w:color w:val="7F7F7F" w:themeColor="text1" w:themeTint="80"/>
              </w:rPr>
              <w:t xml:space="preserve">„Die </w:t>
            </w:r>
            <w:r w:rsidR="002A0AA4" w:rsidRPr="00E21C99">
              <w:rPr>
                <w:rFonts w:ascii="Asap" w:hAnsi="Asap"/>
                <w:color w:val="7F7F7F" w:themeColor="text1" w:themeTint="80"/>
              </w:rPr>
              <w:t>Rolle</w:t>
            </w:r>
            <w:r w:rsidR="000F3419" w:rsidRPr="00E21C99">
              <w:rPr>
                <w:rFonts w:ascii="Asap" w:hAnsi="Asap"/>
                <w:color w:val="7F7F7F" w:themeColor="text1" w:themeTint="80"/>
              </w:rPr>
              <w:t xml:space="preserve"> sorgt dafür, dass […]“</w:t>
            </w:r>
            <w:r w:rsidRPr="00E21C99">
              <w:rPr>
                <w:rFonts w:ascii="Asap" w:hAnsi="Asap"/>
                <w:color w:val="7F7F7F" w:themeColor="text1" w:themeTint="80"/>
              </w:rPr>
              <w:br/>
            </w:r>
            <w:r w:rsidR="00713D1E" w:rsidRPr="00E21C99">
              <w:rPr>
                <w:rFonts w:ascii="Asap" w:hAnsi="Asap"/>
                <w:color w:val="7F7F7F" w:themeColor="text1" w:themeTint="80"/>
              </w:rPr>
              <w:br/>
            </w:r>
            <w:r w:rsidR="00713D1E" w:rsidRPr="00E21C99">
              <w:rPr>
                <w:rFonts w:ascii="Asap" w:hAnsi="Asap"/>
                <w:color w:val="7F7F7F" w:themeColor="text1" w:themeTint="80"/>
              </w:rPr>
              <w:br/>
            </w:r>
            <w:r w:rsidR="00551152" w:rsidRPr="00E21C99">
              <w:rPr>
                <w:rFonts w:ascii="Asap" w:hAnsi="Asap"/>
                <w:color w:val="7F7F7F" w:themeColor="text1" w:themeTint="80"/>
              </w:rPr>
              <w:br/>
            </w:r>
            <w:r w:rsidR="00EA5E3D" w:rsidRPr="00E21C99">
              <w:rPr>
                <w:rFonts w:ascii="Asap" w:hAnsi="Asap"/>
                <w:color w:val="7F7F7F" w:themeColor="text1" w:themeTint="80"/>
              </w:rPr>
              <w:br/>
            </w:r>
            <w:r w:rsidR="00551152" w:rsidRPr="00E21C99">
              <w:rPr>
                <w:rFonts w:ascii="Asap" w:hAnsi="Asap"/>
                <w:color w:val="7F7F7F" w:themeColor="text1" w:themeTint="80"/>
              </w:rPr>
              <w:br/>
            </w:r>
            <w:r w:rsidR="00EA5E3D" w:rsidRPr="00E21C99">
              <w:rPr>
                <w:rFonts w:ascii="Asap" w:hAnsi="Asap"/>
                <w:color w:val="7F7F7F" w:themeColor="text1" w:themeTint="80"/>
              </w:rPr>
              <w:br/>
            </w:r>
            <w:r w:rsidR="00551152" w:rsidRPr="00E21C99">
              <w:rPr>
                <w:rFonts w:ascii="Asap" w:hAnsi="Asap"/>
                <w:color w:val="7F7F7F" w:themeColor="text1" w:themeTint="80"/>
              </w:rPr>
              <w:br/>
            </w:r>
            <w:r w:rsidR="00D66027" w:rsidRPr="00E21C99">
              <w:rPr>
                <w:rFonts w:ascii="Asap" w:hAnsi="Asap"/>
                <w:color w:val="7F7F7F" w:themeColor="text1" w:themeTint="80"/>
              </w:rPr>
              <w:br/>
            </w:r>
            <w:r w:rsidRPr="00E21C99">
              <w:rPr>
                <w:rFonts w:ascii="Asap" w:hAnsi="Asap"/>
                <w:color w:val="7F7F7F" w:themeColor="text1" w:themeTint="80"/>
              </w:rPr>
              <w:br/>
            </w:r>
            <w:r w:rsidRPr="00E21C99">
              <w:rPr>
                <w:rFonts w:ascii="Asap" w:hAnsi="Asap"/>
                <w:color w:val="7F7F7F" w:themeColor="text1" w:themeTint="80"/>
              </w:rPr>
              <w:br/>
            </w:r>
            <w:r w:rsidRPr="00E21C99">
              <w:rPr>
                <w:rFonts w:ascii="Asap" w:hAnsi="Asap"/>
                <w:color w:val="7F7F7F" w:themeColor="text1" w:themeTint="80"/>
              </w:rPr>
              <w:br/>
            </w:r>
          </w:p>
        </w:tc>
      </w:tr>
      <w:tr w:rsidR="00116ACF" w:rsidRPr="00E21C99" w14:paraId="512FC8CA" w14:textId="77777777" w:rsidTr="00D21E54">
        <w:trPr>
          <w:gridBefore w:val="1"/>
          <w:cnfStyle w:val="000000100000" w:firstRow="0" w:lastRow="0" w:firstColumn="0" w:lastColumn="0" w:oddVBand="0" w:evenVBand="0" w:oddHBand="1" w:evenHBand="0" w:firstRowFirstColumn="0" w:firstRowLastColumn="0" w:lastRowFirstColumn="0" w:lastRowLastColumn="0"/>
          <w:wBefore w:w="10" w:type="dxa"/>
        </w:trPr>
        <w:tc>
          <w:tcPr>
            <w:tcW w:w="9502" w:type="dxa"/>
            <w:gridSpan w:val="2"/>
          </w:tcPr>
          <w:p w14:paraId="1431AFBE" w14:textId="624EF06B" w:rsidR="00116ACF" w:rsidRPr="00E21C99" w:rsidRDefault="00116ACF" w:rsidP="000D1FDE">
            <w:pPr>
              <w:rPr>
                <w:rFonts w:ascii="Asap" w:hAnsi="Asap"/>
              </w:rPr>
            </w:pPr>
            <w:r w:rsidRPr="00E21C99">
              <w:rPr>
                <w:rFonts w:ascii="Asap" w:hAnsi="Asap"/>
              </w:rPr>
              <w:t>Handlungsrahmen</w:t>
            </w:r>
            <w:r w:rsidR="008E5FBD" w:rsidRPr="00E21C99">
              <w:rPr>
                <w:rFonts w:ascii="Asap" w:hAnsi="Asap"/>
              </w:rPr>
              <w:t>*</w:t>
            </w:r>
            <w:r w:rsidR="00815702" w:rsidRPr="00E21C99">
              <w:rPr>
                <w:rFonts w:ascii="Asap" w:hAnsi="Asap"/>
              </w:rPr>
              <w:t xml:space="preserve"> </w:t>
            </w:r>
            <w:r w:rsidR="00EB2474" w:rsidRPr="00E21C99">
              <w:rPr>
                <w:rFonts w:ascii="Asap" w:hAnsi="Asap"/>
              </w:rPr>
              <w:tab/>
            </w:r>
            <w:r w:rsidR="00EB2474" w:rsidRPr="00E21C99">
              <w:rPr>
                <w:rFonts w:ascii="Asap" w:hAnsi="Asap"/>
                <w:b w:val="0"/>
                <w:bCs/>
              </w:rPr>
              <w:t>%</w:t>
            </w:r>
          </w:p>
        </w:tc>
      </w:tr>
      <w:tr w:rsidR="00116ACF" w:rsidRPr="00E21C99" w14:paraId="1F4EB2D2" w14:textId="77777777" w:rsidTr="00D21E54">
        <w:trPr>
          <w:gridBefore w:val="1"/>
          <w:cnfStyle w:val="000000010000" w:firstRow="0" w:lastRow="0" w:firstColumn="0" w:lastColumn="0" w:oddVBand="0" w:evenVBand="0" w:oddHBand="0" w:evenHBand="1" w:firstRowFirstColumn="0" w:firstRowLastColumn="0" w:lastRowFirstColumn="0" w:lastRowLastColumn="0"/>
          <w:wBefore w:w="10" w:type="dxa"/>
        </w:trPr>
        <w:tc>
          <w:tcPr>
            <w:tcW w:w="9502" w:type="dxa"/>
            <w:gridSpan w:val="2"/>
          </w:tcPr>
          <w:p w14:paraId="3136D323" w14:textId="5BD11699" w:rsidR="00116ACF" w:rsidRPr="00E21C99" w:rsidRDefault="00116ACF" w:rsidP="000D1FDE">
            <w:pPr>
              <w:rPr>
                <w:rFonts w:ascii="Asap" w:hAnsi="Asap"/>
              </w:rPr>
            </w:pPr>
            <w:r w:rsidRPr="00E21C99">
              <w:rPr>
                <w:rFonts w:ascii="Asap" w:hAnsi="Asap"/>
                <w:color w:val="7F7F7F" w:themeColor="text1" w:themeTint="80"/>
              </w:rPr>
              <w:t xml:space="preserve">Über welche Entscheidungs- und Handlungskompetenzen sowie Ressourcen (Zeit, Geld) verfügt </w:t>
            </w:r>
            <w:r w:rsidR="00A62ACF" w:rsidRPr="00E21C99">
              <w:rPr>
                <w:rFonts w:ascii="Asap" w:hAnsi="Asap"/>
                <w:color w:val="7F7F7F" w:themeColor="text1" w:themeTint="80"/>
              </w:rPr>
              <w:t xml:space="preserve">die </w:t>
            </w:r>
            <w:r w:rsidR="002A0AA4" w:rsidRPr="00E21C99">
              <w:rPr>
                <w:rFonts w:ascii="Asap" w:hAnsi="Asap"/>
                <w:color w:val="7F7F7F" w:themeColor="text1" w:themeTint="80"/>
              </w:rPr>
              <w:t>Rolle</w:t>
            </w:r>
            <w:r w:rsidRPr="00E21C99">
              <w:rPr>
                <w:rFonts w:ascii="Asap" w:hAnsi="Asap"/>
                <w:color w:val="7F7F7F" w:themeColor="text1" w:themeTint="80"/>
              </w:rPr>
              <w:t xml:space="preserve">? Was darf </w:t>
            </w:r>
            <w:r w:rsidR="008D0500" w:rsidRPr="00E21C99">
              <w:rPr>
                <w:rFonts w:ascii="Asap" w:hAnsi="Asap"/>
                <w:color w:val="7F7F7F" w:themeColor="text1" w:themeTint="80"/>
              </w:rPr>
              <w:t>sie</w:t>
            </w:r>
            <w:r w:rsidRPr="00E21C99">
              <w:rPr>
                <w:rFonts w:ascii="Asap" w:hAnsi="Asap"/>
                <w:color w:val="7F7F7F" w:themeColor="text1" w:themeTint="80"/>
              </w:rPr>
              <w:t xml:space="preserve">? Was darf </w:t>
            </w:r>
            <w:r w:rsidR="00A62ACF" w:rsidRPr="00E21C99">
              <w:rPr>
                <w:rFonts w:ascii="Asap" w:hAnsi="Asap"/>
                <w:color w:val="7F7F7F" w:themeColor="text1" w:themeTint="80"/>
              </w:rPr>
              <w:t>sie</w:t>
            </w:r>
            <w:r w:rsidRPr="00E21C99">
              <w:rPr>
                <w:rFonts w:ascii="Asap" w:hAnsi="Asap"/>
                <w:color w:val="7F7F7F" w:themeColor="text1" w:themeTint="80"/>
              </w:rPr>
              <w:t xml:space="preserve"> nicht? Welche Auflagen </w:t>
            </w:r>
            <w:r w:rsidR="008D0500" w:rsidRPr="00E21C99">
              <w:rPr>
                <w:rFonts w:ascii="Asap" w:hAnsi="Asap"/>
                <w:color w:val="7F7F7F" w:themeColor="text1" w:themeTint="80"/>
              </w:rPr>
              <w:t>gelten</w:t>
            </w:r>
            <w:r w:rsidRPr="00E21C99">
              <w:rPr>
                <w:rFonts w:ascii="Asap" w:hAnsi="Asap"/>
                <w:color w:val="7F7F7F" w:themeColor="text1" w:themeTint="80"/>
              </w:rPr>
              <w:t xml:space="preserve">? Wie offen oder vertraulich soll </w:t>
            </w:r>
            <w:r w:rsidR="00A62ACF" w:rsidRPr="00E21C99">
              <w:rPr>
                <w:rFonts w:ascii="Asap" w:hAnsi="Asap"/>
                <w:color w:val="7F7F7F" w:themeColor="text1" w:themeTint="80"/>
              </w:rPr>
              <w:t xml:space="preserve">sie </w:t>
            </w:r>
            <w:r w:rsidRPr="00E21C99">
              <w:rPr>
                <w:rFonts w:ascii="Asap" w:hAnsi="Asap"/>
                <w:color w:val="7F7F7F" w:themeColor="text1" w:themeTint="80"/>
              </w:rPr>
              <w:t>arbeiten?</w:t>
            </w:r>
            <w:r w:rsidRPr="00E21C99">
              <w:rPr>
                <w:rFonts w:ascii="Asap" w:hAnsi="Asap"/>
                <w:color w:val="7F7F7F" w:themeColor="text1" w:themeTint="80"/>
              </w:rPr>
              <w:br/>
            </w:r>
            <w:r w:rsidRPr="00E21C99">
              <w:rPr>
                <w:rFonts w:ascii="Asap" w:hAnsi="Asap"/>
                <w:color w:val="7F7F7F" w:themeColor="text1" w:themeTint="80"/>
              </w:rPr>
              <w:br/>
            </w:r>
            <w:r w:rsidR="008D0500" w:rsidRPr="00E21C99">
              <w:rPr>
                <w:rFonts w:ascii="Asap" w:hAnsi="Asap"/>
                <w:color w:val="7F7F7F" w:themeColor="text1" w:themeTint="80"/>
              </w:rPr>
              <w:br/>
            </w:r>
            <w:r w:rsidRPr="00E21C99">
              <w:rPr>
                <w:rFonts w:ascii="Asap" w:hAnsi="Asap"/>
                <w:color w:val="7F7F7F" w:themeColor="text1" w:themeTint="80"/>
              </w:rPr>
              <w:br/>
            </w:r>
            <w:r w:rsidR="00551152" w:rsidRPr="00E21C99">
              <w:rPr>
                <w:rFonts w:ascii="Asap" w:hAnsi="Asap"/>
                <w:color w:val="7F7F7F" w:themeColor="text1" w:themeTint="80"/>
              </w:rPr>
              <w:br/>
            </w:r>
            <w:r w:rsidRPr="00E21C99">
              <w:rPr>
                <w:rFonts w:ascii="Asap" w:hAnsi="Asap"/>
                <w:color w:val="7F7F7F" w:themeColor="text1" w:themeTint="80"/>
              </w:rPr>
              <w:br/>
            </w:r>
            <w:r w:rsidR="00551152" w:rsidRPr="00E21C99">
              <w:rPr>
                <w:rFonts w:ascii="Asap" w:hAnsi="Asap"/>
                <w:color w:val="7F7F7F" w:themeColor="text1" w:themeTint="80"/>
              </w:rPr>
              <w:br/>
            </w:r>
            <w:r w:rsidRPr="00E21C99">
              <w:rPr>
                <w:rFonts w:ascii="Asap" w:hAnsi="Asap"/>
                <w:color w:val="7F7F7F" w:themeColor="text1" w:themeTint="80"/>
              </w:rPr>
              <w:br/>
            </w:r>
            <w:r w:rsidRPr="00E21C99">
              <w:rPr>
                <w:rFonts w:ascii="Asap" w:hAnsi="Asap"/>
                <w:color w:val="7F7F7F" w:themeColor="text1" w:themeTint="80"/>
              </w:rPr>
              <w:br/>
            </w:r>
            <w:r w:rsidRPr="00E21C99">
              <w:rPr>
                <w:rFonts w:ascii="Asap" w:hAnsi="Asap"/>
                <w:color w:val="7F7F7F" w:themeColor="text1" w:themeTint="80"/>
              </w:rPr>
              <w:br/>
            </w:r>
            <w:r w:rsidRPr="00E21C99">
              <w:rPr>
                <w:rFonts w:ascii="Asap" w:hAnsi="Asap"/>
                <w:color w:val="7F7F7F" w:themeColor="text1" w:themeTint="80"/>
              </w:rPr>
              <w:br/>
            </w:r>
          </w:p>
        </w:tc>
      </w:tr>
      <w:tr w:rsidR="002A0AA4" w:rsidRPr="00E21C99" w14:paraId="0500ACD7" w14:textId="77777777" w:rsidTr="00D21E54">
        <w:trPr>
          <w:gridBefore w:val="1"/>
          <w:cnfStyle w:val="000000100000" w:firstRow="0" w:lastRow="0" w:firstColumn="0" w:lastColumn="0" w:oddVBand="0" w:evenVBand="0" w:oddHBand="1" w:evenHBand="0" w:firstRowFirstColumn="0" w:firstRowLastColumn="0" w:lastRowFirstColumn="0" w:lastRowLastColumn="0"/>
          <w:wBefore w:w="10" w:type="dxa"/>
        </w:trPr>
        <w:tc>
          <w:tcPr>
            <w:tcW w:w="9502" w:type="dxa"/>
            <w:gridSpan w:val="2"/>
          </w:tcPr>
          <w:p w14:paraId="166A3F07" w14:textId="2EE65DED" w:rsidR="002A0AA4" w:rsidRPr="00E21C99" w:rsidRDefault="002A0AA4" w:rsidP="00551152">
            <w:pPr>
              <w:keepNext/>
              <w:rPr>
                <w:rFonts w:ascii="Asap" w:hAnsi="Asap"/>
              </w:rPr>
            </w:pPr>
            <w:r w:rsidRPr="00E21C99">
              <w:rPr>
                <w:rFonts w:ascii="Asap" w:hAnsi="Asap"/>
              </w:rPr>
              <w:t>Objektive Kriterien/Voraussetzungen</w:t>
            </w:r>
            <w:r w:rsidRPr="00E21C99">
              <w:rPr>
                <w:rFonts w:ascii="Asap" w:hAnsi="Asap"/>
              </w:rPr>
              <w:tab/>
            </w:r>
            <w:r w:rsidRPr="00E21C99">
              <w:rPr>
                <w:rFonts w:ascii="Asap" w:hAnsi="Asap"/>
                <w:b w:val="0"/>
                <w:bCs/>
              </w:rPr>
              <w:t>%</w:t>
            </w:r>
          </w:p>
        </w:tc>
      </w:tr>
      <w:tr w:rsidR="002A0AA4" w:rsidRPr="00E21C99" w14:paraId="63726C7A" w14:textId="77777777" w:rsidTr="00D21E54">
        <w:trPr>
          <w:gridBefore w:val="1"/>
          <w:cnfStyle w:val="000000010000" w:firstRow="0" w:lastRow="0" w:firstColumn="0" w:lastColumn="0" w:oddVBand="0" w:evenVBand="0" w:oddHBand="0" w:evenHBand="1" w:firstRowFirstColumn="0" w:firstRowLastColumn="0" w:lastRowFirstColumn="0" w:lastRowLastColumn="0"/>
          <w:wBefore w:w="10" w:type="dxa"/>
        </w:trPr>
        <w:tc>
          <w:tcPr>
            <w:tcW w:w="9502" w:type="dxa"/>
            <w:gridSpan w:val="2"/>
          </w:tcPr>
          <w:p w14:paraId="05F3578D" w14:textId="03632B3C" w:rsidR="002A0AA4" w:rsidRPr="00E21C99" w:rsidRDefault="002A0AA4" w:rsidP="004162B8">
            <w:pPr>
              <w:rPr>
                <w:rFonts w:ascii="Asap" w:hAnsi="Asap"/>
              </w:rPr>
            </w:pPr>
            <w:r w:rsidRPr="00E21C99">
              <w:rPr>
                <w:rFonts w:ascii="Asap" w:hAnsi="Asap"/>
                <w:color w:val="7F7F7F" w:themeColor="text1" w:themeTint="80"/>
              </w:rPr>
              <w:t>Welche formalen und fachlichen Voraussetzungen muss eine Person erfüllen, um für die Rolle in Frage zu kommen? Bspw. Dauer der Organisationszugehörigkeit, Berufsausbildung etc.?</w:t>
            </w:r>
            <w:r w:rsidRPr="00E21C99">
              <w:rPr>
                <w:rFonts w:ascii="Asap" w:hAnsi="Asap"/>
                <w:color w:val="7F7F7F" w:themeColor="text1" w:themeTint="80"/>
              </w:rPr>
              <w:br/>
            </w:r>
            <w:r w:rsidRPr="00E21C99">
              <w:rPr>
                <w:rFonts w:ascii="Asap" w:hAnsi="Asap"/>
              </w:rPr>
              <w:br/>
            </w:r>
            <w:r w:rsidR="00551152" w:rsidRPr="00E21C99">
              <w:rPr>
                <w:rFonts w:ascii="Asap" w:hAnsi="Asap"/>
              </w:rPr>
              <w:br/>
            </w:r>
            <w:r w:rsidR="00551152" w:rsidRPr="00E21C99">
              <w:rPr>
                <w:rFonts w:ascii="Asap" w:hAnsi="Asap"/>
              </w:rPr>
              <w:br/>
            </w:r>
            <w:r w:rsidR="00293E80" w:rsidRPr="00E21C99">
              <w:rPr>
                <w:rFonts w:ascii="Asap" w:hAnsi="Asap"/>
              </w:rPr>
              <w:br/>
            </w:r>
            <w:r w:rsidR="00551152" w:rsidRPr="00E21C99">
              <w:rPr>
                <w:rFonts w:ascii="Asap" w:hAnsi="Asap"/>
              </w:rPr>
              <w:br/>
            </w:r>
            <w:r w:rsidR="00551152" w:rsidRPr="00E21C99">
              <w:rPr>
                <w:rFonts w:ascii="Asap" w:hAnsi="Asap"/>
              </w:rPr>
              <w:br/>
            </w:r>
            <w:r w:rsidRPr="00E21C99">
              <w:rPr>
                <w:rFonts w:ascii="Asap" w:hAnsi="Asap"/>
              </w:rPr>
              <w:br/>
            </w:r>
          </w:p>
        </w:tc>
      </w:tr>
      <w:tr w:rsidR="002A0AA4" w:rsidRPr="00E21C99" w14:paraId="36DE9E1F" w14:textId="77777777" w:rsidTr="00D21E54">
        <w:trPr>
          <w:gridBefore w:val="1"/>
          <w:cnfStyle w:val="000000100000" w:firstRow="0" w:lastRow="0" w:firstColumn="0" w:lastColumn="0" w:oddVBand="0" w:evenVBand="0" w:oddHBand="1" w:evenHBand="0" w:firstRowFirstColumn="0" w:firstRowLastColumn="0" w:lastRowFirstColumn="0" w:lastRowLastColumn="0"/>
          <w:wBefore w:w="10" w:type="dxa"/>
        </w:trPr>
        <w:tc>
          <w:tcPr>
            <w:tcW w:w="9502" w:type="dxa"/>
            <w:gridSpan w:val="2"/>
          </w:tcPr>
          <w:p w14:paraId="37B85D43" w14:textId="4B868CD2" w:rsidR="002A0AA4" w:rsidRPr="00E21C99" w:rsidRDefault="002F43EC" w:rsidP="004162B8">
            <w:pPr>
              <w:rPr>
                <w:rFonts w:ascii="Asap" w:hAnsi="Asap"/>
              </w:rPr>
            </w:pPr>
            <w:r w:rsidRPr="00E21C99">
              <w:rPr>
                <w:rFonts w:ascii="Asap" w:hAnsi="Asap"/>
              </w:rPr>
              <w:t>Subjektive Kriterien/Anforderungen</w:t>
            </w:r>
            <w:r w:rsidR="002A0AA4" w:rsidRPr="00E21C99">
              <w:rPr>
                <w:rFonts w:ascii="Asap" w:hAnsi="Asap"/>
              </w:rPr>
              <w:tab/>
            </w:r>
            <w:r w:rsidR="002A0AA4" w:rsidRPr="00E21C99">
              <w:rPr>
                <w:rFonts w:ascii="Asap" w:hAnsi="Asap"/>
                <w:b w:val="0"/>
                <w:bCs/>
              </w:rPr>
              <w:t>%</w:t>
            </w:r>
          </w:p>
        </w:tc>
      </w:tr>
      <w:tr w:rsidR="002A0AA4" w:rsidRPr="00E21C99" w14:paraId="568E57F7" w14:textId="77777777" w:rsidTr="00D21E54">
        <w:trPr>
          <w:gridBefore w:val="1"/>
          <w:cnfStyle w:val="000000010000" w:firstRow="0" w:lastRow="0" w:firstColumn="0" w:lastColumn="0" w:oddVBand="0" w:evenVBand="0" w:oddHBand="0" w:evenHBand="1" w:firstRowFirstColumn="0" w:firstRowLastColumn="0" w:lastRowFirstColumn="0" w:lastRowLastColumn="0"/>
          <w:wBefore w:w="10" w:type="dxa"/>
        </w:trPr>
        <w:tc>
          <w:tcPr>
            <w:tcW w:w="9502" w:type="dxa"/>
            <w:gridSpan w:val="2"/>
          </w:tcPr>
          <w:p w14:paraId="1564C961" w14:textId="51309C09" w:rsidR="002A0AA4" w:rsidRPr="00E21C99" w:rsidRDefault="002F43EC" w:rsidP="004162B8">
            <w:pPr>
              <w:rPr>
                <w:rFonts w:ascii="Asap" w:hAnsi="Asap"/>
              </w:rPr>
            </w:pPr>
            <w:r w:rsidRPr="00E21C99">
              <w:rPr>
                <w:rFonts w:ascii="Asap" w:hAnsi="Asap"/>
                <w:color w:val="7F7F7F" w:themeColor="text1" w:themeTint="80"/>
              </w:rPr>
              <w:lastRenderedPageBreak/>
              <w:t xml:space="preserve">Welche subjektiv zu beurteilenden Anforderungen muss eine Person erfüllen, um für die Rolle in Frage zu kommen? Über welche Qualifikationen und Eigenschaften sollte die Person idealerweise verfügen? Wer beurteilt dies (wenn nicht </w:t>
            </w:r>
            <w:r w:rsidR="00540BA5" w:rsidRPr="00E21C99">
              <w:rPr>
                <w:rFonts w:ascii="Asap" w:hAnsi="Asap"/>
                <w:color w:val="7F7F7F" w:themeColor="text1" w:themeTint="80"/>
              </w:rPr>
              <w:t xml:space="preserve">die </w:t>
            </w:r>
            <w:r w:rsidR="00F678C5" w:rsidRPr="00E21C99">
              <w:rPr>
                <w:rFonts w:ascii="Asap" w:hAnsi="Asap"/>
                <w:color w:val="7F7F7F" w:themeColor="text1" w:themeTint="80"/>
              </w:rPr>
              <w:t>nachfolgend genannte rollenbesetzende Instanz</w:t>
            </w:r>
            <w:r w:rsidRPr="00E21C99">
              <w:rPr>
                <w:rFonts w:ascii="Asap" w:hAnsi="Asap"/>
                <w:color w:val="7F7F7F" w:themeColor="text1" w:themeTint="80"/>
              </w:rPr>
              <w:t>)?</w:t>
            </w:r>
            <w:r w:rsidR="002A0AA4" w:rsidRPr="00E21C99">
              <w:rPr>
                <w:rFonts w:ascii="Asap" w:hAnsi="Asap"/>
                <w:color w:val="7F7F7F" w:themeColor="text1" w:themeTint="80"/>
              </w:rPr>
              <w:br/>
            </w:r>
            <w:r w:rsidR="00551152" w:rsidRPr="00E21C99">
              <w:rPr>
                <w:rFonts w:ascii="Asap" w:hAnsi="Asap"/>
              </w:rPr>
              <w:br/>
            </w:r>
            <w:r w:rsidR="00293E80" w:rsidRPr="00E21C99">
              <w:rPr>
                <w:rFonts w:ascii="Asap" w:hAnsi="Asap"/>
              </w:rPr>
              <w:br/>
            </w:r>
            <w:r w:rsidR="00551152" w:rsidRPr="00E21C99">
              <w:rPr>
                <w:rFonts w:ascii="Asap" w:hAnsi="Asap"/>
              </w:rPr>
              <w:br/>
            </w:r>
            <w:r w:rsidR="00551152" w:rsidRPr="00E21C99">
              <w:rPr>
                <w:rFonts w:ascii="Asap" w:hAnsi="Asap"/>
              </w:rPr>
              <w:br/>
            </w:r>
            <w:r w:rsidR="00551152" w:rsidRPr="00E21C99">
              <w:rPr>
                <w:rFonts w:ascii="Asap" w:hAnsi="Asap"/>
              </w:rPr>
              <w:br/>
            </w:r>
            <w:r w:rsidR="00551152" w:rsidRPr="00E21C99">
              <w:rPr>
                <w:rFonts w:ascii="Asap" w:hAnsi="Asap"/>
              </w:rPr>
              <w:br/>
            </w:r>
          </w:p>
        </w:tc>
      </w:tr>
      <w:tr w:rsidR="002A0AA4" w:rsidRPr="00E21C99" w14:paraId="5C441A15" w14:textId="77777777" w:rsidTr="00D21E54">
        <w:trPr>
          <w:gridBefore w:val="1"/>
          <w:cnfStyle w:val="000000100000" w:firstRow="0" w:lastRow="0" w:firstColumn="0" w:lastColumn="0" w:oddVBand="0" w:evenVBand="0" w:oddHBand="1" w:evenHBand="0" w:firstRowFirstColumn="0" w:firstRowLastColumn="0" w:lastRowFirstColumn="0" w:lastRowLastColumn="0"/>
          <w:wBefore w:w="10" w:type="dxa"/>
        </w:trPr>
        <w:tc>
          <w:tcPr>
            <w:tcW w:w="9502" w:type="dxa"/>
            <w:gridSpan w:val="2"/>
          </w:tcPr>
          <w:p w14:paraId="2DD194BE" w14:textId="096A26F2" w:rsidR="002A0AA4" w:rsidRPr="00E21C99" w:rsidRDefault="002F43EC" w:rsidP="004162B8">
            <w:pPr>
              <w:rPr>
                <w:rFonts w:ascii="Asap" w:hAnsi="Asap"/>
              </w:rPr>
            </w:pPr>
            <w:r w:rsidRPr="00E21C99">
              <w:rPr>
                <w:rFonts w:ascii="Asap" w:hAnsi="Asap"/>
              </w:rPr>
              <w:t>Rollendefinierende Instanz</w:t>
            </w:r>
            <w:r w:rsidR="008E5FBD" w:rsidRPr="00E21C99">
              <w:rPr>
                <w:rFonts w:ascii="Asap" w:hAnsi="Asap"/>
              </w:rPr>
              <w:t>*</w:t>
            </w:r>
            <w:r w:rsidR="002A0AA4" w:rsidRPr="00E21C99">
              <w:rPr>
                <w:rFonts w:ascii="Asap" w:hAnsi="Asap"/>
              </w:rPr>
              <w:tab/>
            </w:r>
            <w:r w:rsidR="002A0AA4" w:rsidRPr="00E21C99">
              <w:rPr>
                <w:rFonts w:ascii="Asap" w:hAnsi="Asap"/>
                <w:b w:val="0"/>
                <w:bCs/>
              </w:rPr>
              <w:t>%</w:t>
            </w:r>
          </w:p>
        </w:tc>
      </w:tr>
      <w:tr w:rsidR="002A0AA4" w:rsidRPr="00E21C99" w14:paraId="71E272B0" w14:textId="77777777" w:rsidTr="00D21E54">
        <w:trPr>
          <w:gridBefore w:val="1"/>
          <w:cnfStyle w:val="000000010000" w:firstRow="0" w:lastRow="0" w:firstColumn="0" w:lastColumn="0" w:oddVBand="0" w:evenVBand="0" w:oddHBand="0" w:evenHBand="1" w:firstRowFirstColumn="0" w:firstRowLastColumn="0" w:lastRowFirstColumn="0" w:lastRowLastColumn="0"/>
          <w:wBefore w:w="10" w:type="dxa"/>
        </w:trPr>
        <w:tc>
          <w:tcPr>
            <w:tcW w:w="9502" w:type="dxa"/>
            <w:gridSpan w:val="2"/>
          </w:tcPr>
          <w:p w14:paraId="3BA98866" w14:textId="45206585" w:rsidR="002A0AA4" w:rsidRPr="00E21C99" w:rsidRDefault="002F43EC" w:rsidP="002F43EC">
            <w:pPr>
              <w:rPr>
                <w:rFonts w:ascii="Asap" w:hAnsi="Asap"/>
                <w:color w:val="7F7F7F" w:themeColor="text1" w:themeTint="80"/>
              </w:rPr>
            </w:pPr>
            <w:r w:rsidRPr="00E21C99">
              <w:rPr>
                <w:rFonts w:ascii="Asap" w:hAnsi="Asap"/>
                <w:color w:val="7F7F7F" w:themeColor="text1" w:themeTint="80"/>
              </w:rPr>
              <w:t xml:space="preserve">Wer (welcher Kreis oder welche andere Rolle) hat die Rolle definiert (erfunden und beschrieben)? </w:t>
            </w:r>
            <w:r w:rsidR="002A0AA4" w:rsidRPr="00E21C99">
              <w:rPr>
                <w:rFonts w:ascii="Asap" w:hAnsi="Asap"/>
                <w:color w:val="7F7F7F" w:themeColor="text1" w:themeTint="80"/>
              </w:rPr>
              <w:br/>
            </w:r>
            <w:r w:rsidR="002A0AA4" w:rsidRPr="00E21C99">
              <w:rPr>
                <w:rFonts w:ascii="Asap" w:hAnsi="Asap"/>
              </w:rPr>
              <w:br/>
            </w:r>
            <w:r w:rsidR="002A0AA4" w:rsidRPr="00E21C99">
              <w:rPr>
                <w:rFonts w:ascii="Asap" w:hAnsi="Asap"/>
              </w:rPr>
              <w:br/>
            </w:r>
          </w:p>
        </w:tc>
      </w:tr>
      <w:tr w:rsidR="00F702DC" w:rsidRPr="00E21C99" w14:paraId="2B7A69A9" w14:textId="77777777" w:rsidTr="00D21E54">
        <w:trPr>
          <w:gridBefore w:val="1"/>
          <w:cnfStyle w:val="000000100000" w:firstRow="0" w:lastRow="0" w:firstColumn="0" w:lastColumn="0" w:oddVBand="0" w:evenVBand="0" w:oddHBand="1" w:evenHBand="0" w:firstRowFirstColumn="0" w:firstRowLastColumn="0" w:lastRowFirstColumn="0" w:lastRowLastColumn="0"/>
          <w:wBefore w:w="10" w:type="dxa"/>
        </w:trPr>
        <w:tc>
          <w:tcPr>
            <w:tcW w:w="9502" w:type="dxa"/>
            <w:gridSpan w:val="2"/>
          </w:tcPr>
          <w:p w14:paraId="0DEF2C12" w14:textId="4864BEDF" w:rsidR="00F702DC" w:rsidRPr="00E21C99" w:rsidRDefault="002F43EC">
            <w:pPr>
              <w:rPr>
                <w:rFonts w:ascii="Asap" w:hAnsi="Asap"/>
              </w:rPr>
            </w:pPr>
            <w:r w:rsidRPr="00E21C99">
              <w:rPr>
                <w:rFonts w:ascii="Asap" w:hAnsi="Asap"/>
              </w:rPr>
              <w:t>Rollenbesetzende Instanz</w:t>
            </w:r>
            <w:r w:rsidR="008E5FBD" w:rsidRPr="00E21C99">
              <w:rPr>
                <w:rFonts w:ascii="Asap" w:hAnsi="Asap"/>
              </w:rPr>
              <w:t>*</w:t>
            </w:r>
            <w:r w:rsidR="00EB2474" w:rsidRPr="00E21C99">
              <w:rPr>
                <w:rFonts w:ascii="Asap" w:hAnsi="Asap"/>
              </w:rPr>
              <w:tab/>
            </w:r>
            <w:r w:rsidR="00EB2474" w:rsidRPr="00E21C99">
              <w:rPr>
                <w:rFonts w:ascii="Asap" w:hAnsi="Asap"/>
                <w:b w:val="0"/>
                <w:bCs/>
              </w:rPr>
              <w:t>%</w:t>
            </w:r>
          </w:p>
        </w:tc>
      </w:tr>
      <w:tr w:rsidR="00521722" w:rsidRPr="00E21C99" w14:paraId="60971065" w14:textId="77777777" w:rsidTr="00D21E54">
        <w:trPr>
          <w:gridBefore w:val="1"/>
          <w:cnfStyle w:val="000000010000" w:firstRow="0" w:lastRow="0" w:firstColumn="0" w:lastColumn="0" w:oddVBand="0" w:evenVBand="0" w:oddHBand="0" w:evenHBand="1" w:firstRowFirstColumn="0" w:firstRowLastColumn="0" w:lastRowFirstColumn="0" w:lastRowLastColumn="0"/>
          <w:wBefore w:w="10" w:type="dxa"/>
        </w:trPr>
        <w:tc>
          <w:tcPr>
            <w:tcW w:w="9502" w:type="dxa"/>
            <w:gridSpan w:val="2"/>
          </w:tcPr>
          <w:p w14:paraId="5EF7B992" w14:textId="1BFA8036" w:rsidR="00521722" w:rsidRPr="00E21C99" w:rsidRDefault="002F43EC">
            <w:pPr>
              <w:rPr>
                <w:rFonts w:ascii="Asap" w:hAnsi="Asap"/>
              </w:rPr>
            </w:pPr>
            <w:r w:rsidRPr="00E21C99">
              <w:rPr>
                <w:rFonts w:ascii="Asap" w:hAnsi="Asap"/>
                <w:color w:val="7F7F7F" w:themeColor="text1" w:themeTint="80"/>
              </w:rPr>
              <w:t xml:space="preserve">Wer bestimmt, wer Rolleninhaber/in wird (andere Rolle/Kreis, ggf. Wahlverfahren/-modalitäten, Ausschreibung/Bewerbung etc.)? Was ist sonst zu beachten (Zeitpunkt, Dauer, Rotation, Diversität etc.)? Wann und wer </w:t>
            </w:r>
            <w:proofErr w:type="gramStart"/>
            <w:r w:rsidRPr="00E21C99">
              <w:rPr>
                <w:rFonts w:ascii="Asap" w:hAnsi="Asap"/>
                <w:color w:val="7F7F7F" w:themeColor="text1" w:themeTint="80"/>
              </w:rPr>
              <w:t>kann</w:t>
            </w:r>
            <w:proofErr w:type="gramEnd"/>
            <w:r w:rsidRPr="00E21C99">
              <w:rPr>
                <w:rFonts w:ascii="Asap" w:hAnsi="Asap"/>
                <w:color w:val="7F7F7F" w:themeColor="text1" w:themeTint="80"/>
              </w:rPr>
              <w:t xml:space="preserve"> oder soll die Rolleninhaberschaft wieder aufheben?</w:t>
            </w:r>
            <w:r w:rsidR="00521722" w:rsidRPr="00E21C99">
              <w:rPr>
                <w:rFonts w:ascii="Asap" w:hAnsi="Asap"/>
                <w:color w:val="7F7F7F" w:themeColor="text1" w:themeTint="80"/>
              </w:rPr>
              <w:br/>
            </w:r>
            <w:r w:rsidRPr="00E21C99">
              <w:rPr>
                <w:rFonts w:ascii="Asap" w:hAnsi="Asap"/>
              </w:rPr>
              <w:br/>
            </w:r>
            <w:r w:rsidRPr="00E21C99">
              <w:rPr>
                <w:rFonts w:ascii="Asap" w:hAnsi="Asap"/>
              </w:rPr>
              <w:br/>
            </w:r>
            <w:r w:rsidR="00293E80" w:rsidRPr="00E21C99">
              <w:rPr>
                <w:rFonts w:ascii="Asap" w:hAnsi="Asap"/>
              </w:rPr>
              <w:br/>
            </w:r>
            <w:r w:rsidR="00521722" w:rsidRPr="00E21C99">
              <w:rPr>
                <w:rFonts w:ascii="Asap" w:hAnsi="Asap"/>
              </w:rPr>
              <w:br/>
            </w:r>
            <w:r w:rsidR="00521722" w:rsidRPr="00E21C99">
              <w:rPr>
                <w:rFonts w:ascii="Asap" w:hAnsi="Asap"/>
              </w:rPr>
              <w:br/>
            </w:r>
          </w:p>
        </w:tc>
      </w:tr>
      <w:tr w:rsidR="002F43EC" w:rsidRPr="00E21C99" w14:paraId="7D19F322" w14:textId="77777777" w:rsidTr="00D21E54">
        <w:trPr>
          <w:gridBefore w:val="1"/>
          <w:cnfStyle w:val="000000100000" w:firstRow="0" w:lastRow="0" w:firstColumn="0" w:lastColumn="0" w:oddVBand="0" w:evenVBand="0" w:oddHBand="1" w:evenHBand="0" w:firstRowFirstColumn="0" w:firstRowLastColumn="0" w:lastRowFirstColumn="0" w:lastRowLastColumn="0"/>
          <w:wBefore w:w="10" w:type="dxa"/>
        </w:trPr>
        <w:tc>
          <w:tcPr>
            <w:tcW w:w="9502" w:type="dxa"/>
            <w:gridSpan w:val="2"/>
          </w:tcPr>
          <w:p w14:paraId="3EA939C4" w14:textId="26958AAE" w:rsidR="002F43EC" w:rsidRPr="00E21C99" w:rsidRDefault="002F43EC" w:rsidP="004162B8">
            <w:pPr>
              <w:rPr>
                <w:rFonts w:ascii="Asap" w:hAnsi="Asap"/>
                <w:color w:val="7F7F7F" w:themeColor="text1" w:themeTint="80"/>
              </w:rPr>
            </w:pPr>
            <w:r w:rsidRPr="00E21C99">
              <w:rPr>
                <w:rFonts w:ascii="Asap" w:hAnsi="Asap"/>
                <w:color w:val="7F7F7F" w:themeColor="text1" w:themeTint="80"/>
              </w:rPr>
              <w:t>Leistungsempfängerin</w:t>
            </w:r>
            <w:r w:rsidRPr="00E21C99">
              <w:rPr>
                <w:rFonts w:ascii="Asap" w:hAnsi="Asap"/>
                <w:b w:val="0"/>
                <w:bCs/>
                <w:color w:val="7F7F7F" w:themeColor="text1" w:themeTint="80"/>
              </w:rPr>
              <w:t xml:space="preserve"> </w:t>
            </w:r>
            <w:r w:rsidRPr="00E21C99">
              <w:rPr>
                <w:rFonts w:ascii="Asap" w:hAnsi="Asap"/>
                <w:b w:val="0"/>
                <w:bCs/>
                <w:color w:val="7F7F7F" w:themeColor="text1" w:themeTint="80"/>
              </w:rPr>
              <w:tab/>
              <w:t>%</w:t>
            </w:r>
          </w:p>
        </w:tc>
      </w:tr>
      <w:tr w:rsidR="002F43EC" w:rsidRPr="00E21C99" w14:paraId="4FD7B33A" w14:textId="77777777" w:rsidTr="00D21E54">
        <w:trPr>
          <w:gridBefore w:val="1"/>
          <w:cnfStyle w:val="000000010000" w:firstRow="0" w:lastRow="0" w:firstColumn="0" w:lastColumn="0" w:oddVBand="0" w:evenVBand="0" w:oddHBand="0" w:evenHBand="1" w:firstRowFirstColumn="0" w:firstRowLastColumn="0" w:lastRowFirstColumn="0" w:lastRowLastColumn="0"/>
          <w:wBefore w:w="10" w:type="dxa"/>
        </w:trPr>
        <w:tc>
          <w:tcPr>
            <w:tcW w:w="9502" w:type="dxa"/>
            <w:gridSpan w:val="2"/>
          </w:tcPr>
          <w:p w14:paraId="679164DF" w14:textId="74155DD2" w:rsidR="002F43EC" w:rsidRPr="00E21C99" w:rsidRDefault="002F43EC" w:rsidP="004162B8">
            <w:pPr>
              <w:rPr>
                <w:rFonts w:ascii="Asap" w:hAnsi="Asap"/>
                <w:color w:val="7F7F7F" w:themeColor="text1" w:themeTint="80"/>
              </w:rPr>
            </w:pPr>
            <w:r w:rsidRPr="00E21C99">
              <w:rPr>
                <w:rFonts w:ascii="Asap" w:hAnsi="Asap"/>
                <w:color w:val="7F7F7F" w:themeColor="text1" w:themeTint="80"/>
              </w:rPr>
              <w:t>Für wen werden die Leistungen der Rolle primär erbracht? Wer nutzt und beurteilt die Leistungen der Rolle unmittelbar?</w:t>
            </w:r>
            <w:r w:rsidRPr="00E21C99">
              <w:rPr>
                <w:rFonts w:ascii="Asap" w:hAnsi="Asap"/>
                <w:color w:val="7F7F7F" w:themeColor="text1" w:themeTint="80"/>
              </w:rPr>
              <w:br/>
            </w:r>
            <w:r w:rsidRPr="00E21C99">
              <w:rPr>
                <w:rFonts w:ascii="Asap" w:hAnsi="Asap"/>
                <w:color w:val="7F7F7F" w:themeColor="text1" w:themeTint="80"/>
              </w:rPr>
              <w:br/>
            </w:r>
            <w:r w:rsidR="00551152" w:rsidRPr="00E21C99">
              <w:rPr>
                <w:rFonts w:ascii="Asap" w:hAnsi="Asap"/>
                <w:color w:val="7F7F7F" w:themeColor="text1" w:themeTint="80"/>
              </w:rPr>
              <w:br/>
            </w:r>
            <w:r w:rsidR="00293E80" w:rsidRPr="00E21C99">
              <w:rPr>
                <w:rFonts w:ascii="Asap" w:hAnsi="Asap"/>
                <w:color w:val="7F7F7F" w:themeColor="text1" w:themeTint="80"/>
              </w:rPr>
              <w:br/>
            </w:r>
            <w:r w:rsidRPr="00E21C99">
              <w:rPr>
                <w:rFonts w:ascii="Asap" w:hAnsi="Asap"/>
                <w:color w:val="7F7F7F" w:themeColor="text1" w:themeTint="80"/>
              </w:rPr>
              <w:br/>
            </w:r>
            <w:r w:rsidR="00551152" w:rsidRPr="00E21C99">
              <w:rPr>
                <w:rFonts w:ascii="Asap" w:hAnsi="Asap"/>
                <w:color w:val="7F7F7F" w:themeColor="text1" w:themeTint="80"/>
              </w:rPr>
              <w:br/>
            </w:r>
            <w:r w:rsidRPr="00E21C99">
              <w:rPr>
                <w:rFonts w:ascii="Asap" w:hAnsi="Asap"/>
                <w:color w:val="7F7F7F" w:themeColor="text1" w:themeTint="80"/>
              </w:rPr>
              <w:br/>
              <w:t xml:space="preserve"> </w:t>
            </w:r>
          </w:p>
        </w:tc>
      </w:tr>
      <w:tr w:rsidR="00521722" w:rsidRPr="00E21C99" w14:paraId="7EABFA7C" w14:textId="77777777" w:rsidTr="00D21E54">
        <w:trPr>
          <w:gridBefore w:val="1"/>
          <w:cnfStyle w:val="000000100000" w:firstRow="0" w:lastRow="0" w:firstColumn="0" w:lastColumn="0" w:oddVBand="0" w:evenVBand="0" w:oddHBand="1" w:evenHBand="0" w:firstRowFirstColumn="0" w:firstRowLastColumn="0" w:lastRowFirstColumn="0" w:lastRowLastColumn="0"/>
          <w:wBefore w:w="10" w:type="dxa"/>
        </w:trPr>
        <w:tc>
          <w:tcPr>
            <w:tcW w:w="9502" w:type="dxa"/>
            <w:gridSpan w:val="2"/>
          </w:tcPr>
          <w:p w14:paraId="6E70F676" w14:textId="51F604DC" w:rsidR="00521722" w:rsidRPr="00E21C99" w:rsidRDefault="002F43EC">
            <w:pPr>
              <w:rPr>
                <w:rFonts w:ascii="Asap" w:hAnsi="Asap"/>
                <w:color w:val="7F7F7F" w:themeColor="text1" w:themeTint="80"/>
              </w:rPr>
            </w:pPr>
            <w:r w:rsidRPr="00E21C99">
              <w:rPr>
                <w:rFonts w:ascii="Asap" w:hAnsi="Asap"/>
                <w:color w:val="7F7F7F" w:themeColor="text1" w:themeTint="80"/>
              </w:rPr>
              <w:t>Privilegien</w:t>
            </w:r>
            <w:r w:rsidR="00815702" w:rsidRPr="00E21C99">
              <w:rPr>
                <w:rFonts w:ascii="Asap" w:hAnsi="Asap"/>
                <w:b w:val="0"/>
                <w:bCs/>
                <w:color w:val="7F7F7F" w:themeColor="text1" w:themeTint="80"/>
              </w:rPr>
              <w:tab/>
            </w:r>
            <w:r w:rsidR="00EB2474" w:rsidRPr="00E21C99">
              <w:rPr>
                <w:rFonts w:ascii="Asap" w:hAnsi="Asap"/>
                <w:b w:val="0"/>
                <w:bCs/>
                <w:color w:val="7F7F7F" w:themeColor="text1" w:themeTint="80"/>
              </w:rPr>
              <w:t>%</w:t>
            </w:r>
          </w:p>
        </w:tc>
      </w:tr>
      <w:tr w:rsidR="006028AD" w:rsidRPr="00E21C99" w14:paraId="24ED7CE0" w14:textId="77777777" w:rsidTr="00D21E54">
        <w:trPr>
          <w:gridBefore w:val="1"/>
          <w:cnfStyle w:val="000000010000" w:firstRow="0" w:lastRow="0" w:firstColumn="0" w:lastColumn="0" w:oddVBand="0" w:evenVBand="0" w:oddHBand="0" w:evenHBand="1" w:firstRowFirstColumn="0" w:firstRowLastColumn="0" w:lastRowFirstColumn="0" w:lastRowLastColumn="0"/>
          <w:wBefore w:w="10" w:type="dxa"/>
        </w:trPr>
        <w:tc>
          <w:tcPr>
            <w:tcW w:w="9502" w:type="dxa"/>
            <w:gridSpan w:val="2"/>
          </w:tcPr>
          <w:p w14:paraId="58CF549A" w14:textId="72BD490E" w:rsidR="006028AD" w:rsidRPr="00E21C99" w:rsidRDefault="002F43EC">
            <w:pPr>
              <w:rPr>
                <w:rFonts w:ascii="Asap" w:hAnsi="Asap"/>
                <w:color w:val="7F7F7F" w:themeColor="text1" w:themeTint="80"/>
              </w:rPr>
            </w:pPr>
            <w:r w:rsidRPr="00E21C99">
              <w:rPr>
                <w:rFonts w:ascii="Asap" w:hAnsi="Asap"/>
                <w:color w:val="7F7F7F" w:themeColor="text1" w:themeTint="80"/>
              </w:rPr>
              <w:t>Welche besonderen Privilegien erhält die rolleninhabende Person und für wie lange?</w:t>
            </w:r>
            <w:r w:rsidR="00147581" w:rsidRPr="00E21C99">
              <w:rPr>
                <w:rFonts w:ascii="Asap" w:hAnsi="Asap"/>
                <w:color w:val="7F7F7F" w:themeColor="text1" w:themeTint="80"/>
              </w:rPr>
              <w:br/>
            </w:r>
            <w:r w:rsidR="00147581" w:rsidRPr="00E21C99">
              <w:rPr>
                <w:rFonts w:ascii="Asap" w:hAnsi="Asap"/>
                <w:color w:val="7F7F7F" w:themeColor="text1" w:themeTint="80"/>
              </w:rPr>
              <w:br/>
            </w:r>
            <w:r w:rsidR="00147581" w:rsidRPr="00E21C99">
              <w:rPr>
                <w:rFonts w:ascii="Asap" w:hAnsi="Asap"/>
                <w:color w:val="7F7F7F" w:themeColor="text1" w:themeTint="80"/>
              </w:rPr>
              <w:br/>
            </w:r>
            <w:r w:rsidR="00293E80" w:rsidRPr="00E21C99">
              <w:rPr>
                <w:rFonts w:ascii="Asap" w:hAnsi="Asap"/>
                <w:color w:val="7F7F7F" w:themeColor="text1" w:themeTint="80"/>
              </w:rPr>
              <w:br/>
            </w:r>
            <w:r w:rsidR="00551152" w:rsidRPr="00E21C99">
              <w:rPr>
                <w:rFonts w:ascii="Asap" w:hAnsi="Asap"/>
                <w:color w:val="7F7F7F" w:themeColor="text1" w:themeTint="80"/>
              </w:rPr>
              <w:br/>
            </w:r>
            <w:r w:rsidR="00147581" w:rsidRPr="00E21C99">
              <w:rPr>
                <w:rFonts w:ascii="Asap" w:hAnsi="Asap"/>
                <w:color w:val="7F7F7F" w:themeColor="text1" w:themeTint="80"/>
              </w:rPr>
              <w:br/>
              <w:t xml:space="preserve"> </w:t>
            </w:r>
          </w:p>
        </w:tc>
      </w:tr>
      <w:tr w:rsidR="00594835" w:rsidRPr="00E21C99" w14:paraId="77203763" w14:textId="77777777" w:rsidTr="00D21E54">
        <w:trPr>
          <w:gridBefore w:val="1"/>
          <w:cnfStyle w:val="000000100000" w:firstRow="0" w:lastRow="0" w:firstColumn="0" w:lastColumn="0" w:oddVBand="0" w:evenVBand="0" w:oddHBand="1" w:evenHBand="0" w:firstRowFirstColumn="0" w:firstRowLastColumn="0" w:lastRowFirstColumn="0" w:lastRowLastColumn="0"/>
          <w:wBefore w:w="10" w:type="dxa"/>
        </w:trPr>
        <w:tc>
          <w:tcPr>
            <w:tcW w:w="9502" w:type="dxa"/>
            <w:gridSpan w:val="2"/>
          </w:tcPr>
          <w:p w14:paraId="21849A4D" w14:textId="0F6ACCFC" w:rsidR="00594835" w:rsidRPr="00E21C99" w:rsidRDefault="002F43EC" w:rsidP="00293E80">
            <w:pPr>
              <w:keepNext/>
              <w:rPr>
                <w:rFonts w:ascii="Asap" w:hAnsi="Asap"/>
                <w:color w:val="7F7F7F" w:themeColor="text1" w:themeTint="80"/>
              </w:rPr>
            </w:pPr>
            <w:r w:rsidRPr="00E21C99">
              <w:rPr>
                <w:rFonts w:ascii="Asap" w:hAnsi="Asap"/>
                <w:color w:val="7F7F7F" w:themeColor="text1" w:themeTint="80"/>
              </w:rPr>
              <w:t xml:space="preserve">Eigenleistung und </w:t>
            </w:r>
            <w:r w:rsidR="00594835" w:rsidRPr="00E21C99">
              <w:rPr>
                <w:rFonts w:ascii="Asap" w:hAnsi="Asap"/>
                <w:color w:val="7F7F7F" w:themeColor="text1" w:themeTint="80"/>
              </w:rPr>
              <w:t>Rechenschaft</w:t>
            </w:r>
            <w:r w:rsidR="00EB2474" w:rsidRPr="00E21C99">
              <w:rPr>
                <w:rFonts w:ascii="Asap" w:hAnsi="Asap"/>
              </w:rPr>
              <w:tab/>
            </w:r>
            <w:r w:rsidR="00EB2474" w:rsidRPr="00E21C99">
              <w:rPr>
                <w:rFonts w:ascii="Asap" w:hAnsi="Asap"/>
                <w:b w:val="0"/>
                <w:bCs/>
              </w:rPr>
              <w:t>%</w:t>
            </w:r>
          </w:p>
        </w:tc>
      </w:tr>
      <w:tr w:rsidR="00594835" w:rsidRPr="00E21C99" w14:paraId="70168D93" w14:textId="77777777" w:rsidTr="00D21E54">
        <w:trPr>
          <w:gridBefore w:val="1"/>
          <w:cnfStyle w:val="000000010000" w:firstRow="0" w:lastRow="0" w:firstColumn="0" w:lastColumn="0" w:oddVBand="0" w:evenVBand="0" w:oddHBand="0" w:evenHBand="1" w:firstRowFirstColumn="0" w:firstRowLastColumn="0" w:lastRowFirstColumn="0" w:lastRowLastColumn="0"/>
          <w:wBefore w:w="10" w:type="dxa"/>
        </w:trPr>
        <w:tc>
          <w:tcPr>
            <w:tcW w:w="9502" w:type="dxa"/>
            <w:gridSpan w:val="2"/>
          </w:tcPr>
          <w:p w14:paraId="032B7DDA" w14:textId="7D7BD729" w:rsidR="00594835" w:rsidRPr="00E21C99" w:rsidRDefault="00594835" w:rsidP="001D5CBC">
            <w:pPr>
              <w:rPr>
                <w:rFonts w:ascii="Asap" w:hAnsi="Asap"/>
                <w:color w:val="7F7F7F" w:themeColor="text1" w:themeTint="80"/>
              </w:rPr>
            </w:pPr>
            <w:r w:rsidRPr="00E21C99">
              <w:rPr>
                <w:rFonts w:ascii="Asap" w:hAnsi="Asap"/>
                <w:color w:val="7F7F7F" w:themeColor="text1" w:themeTint="80"/>
              </w:rPr>
              <w:t>Wem muss die Organisationseinheit wann was in welcher Form berichten (bspw. Buchung von Arbeitszeit auf Kostenstellen)? Was soll die Organisationseinheit dokumentieren/archivieren?</w:t>
            </w:r>
            <w:r w:rsidR="002F43EC" w:rsidRPr="00E21C99">
              <w:rPr>
                <w:rFonts w:ascii="Asap" w:hAnsi="Asap"/>
                <w:color w:val="7F7F7F" w:themeColor="text1" w:themeTint="80"/>
              </w:rPr>
              <w:t xml:space="preserve"> Welchen Zeitaufwand muss die Rolleninhaberin voraussichtlich einsetzen? Für Nebenrollen: Welches Stundengehalt ist für die Rollentätigkeit </w:t>
            </w:r>
            <w:r w:rsidR="00551152" w:rsidRPr="00E21C99">
              <w:rPr>
                <w:rFonts w:ascii="Asap" w:hAnsi="Asap"/>
                <w:color w:val="7F7F7F" w:themeColor="text1" w:themeTint="80"/>
              </w:rPr>
              <w:t>anzusetzen</w:t>
            </w:r>
            <w:r w:rsidR="002F43EC" w:rsidRPr="00E21C99">
              <w:rPr>
                <w:rFonts w:ascii="Asap" w:hAnsi="Asap"/>
                <w:color w:val="7F7F7F" w:themeColor="text1" w:themeTint="80"/>
              </w:rPr>
              <w:t>?</w:t>
            </w:r>
            <w:r w:rsidRPr="00E21C99">
              <w:rPr>
                <w:rFonts w:ascii="Asap" w:hAnsi="Asap"/>
                <w:color w:val="7F7F7F" w:themeColor="text1" w:themeTint="80"/>
              </w:rPr>
              <w:br/>
            </w:r>
          </w:p>
          <w:p w14:paraId="29F9D2BE" w14:textId="24F26921" w:rsidR="00594835" w:rsidRPr="00E21C99" w:rsidRDefault="00551152" w:rsidP="001D5CBC">
            <w:pPr>
              <w:rPr>
                <w:rFonts w:ascii="Asap" w:hAnsi="Asap"/>
                <w:color w:val="7F7F7F" w:themeColor="text1" w:themeTint="80"/>
              </w:rPr>
            </w:pPr>
            <w:r w:rsidRPr="00E21C99">
              <w:rPr>
                <w:rFonts w:ascii="Asap" w:hAnsi="Asap"/>
                <w:color w:val="7F7F7F" w:themeColor="text1" w:themeTint="80"/>
              </w:rPr>
              <w:br/>
            </w:r>
            <w:r w:rsidRPr="00E21C99">
              <w:rPr>
                <w:rFonts w:ascii="Asap" w:hAnsi="Asap"/>
                <w:color w:val="7F7F7F" w:themeColor="text1" w:themeTint="80"/>
              </w:rPr>
              <w:br/>
            </w:r>
            <w:r w:rsidR="00594835" w:rsidRPr="00E21C99">
              <w:rPr>
                <w:rFonts w:ascii="Asap" w:hAnsi="Asap"/>
                <w:color w:val="7F7F7F" w:themeColor="text1" w:themeTint="80"/>
              </w:rPr>
              <w:br/>
            </w:r>
            <w:r w:rsidR="00594835" w:rsidRPr="00E21C99">
              <w:rPr>
                <w:rFonts w:ascii="Asap" w:hAnsi="Asap"/>
                <w:color w:val="7F7F7F" w:themeColor="text1" w:themeTint="80"/>
              </w:rPr>
              <w:br/>
            </w:r>
          </w:p>
        </w:tc>
      </w:tr>
      <w:tr w:rsidR="00147581" w:rsidRPr="00E21C99" w14:paraId="0E056B43" w14:textId="77777777" w:rsidTr="00D21E54">
        <w:trPr>
          <w:gridBefore w:val="1"/>
          <w:cnfStyle w:val="000000100000" w:firstRow="0" w:lastRow="0" w:firstColumn="0" w:lastColumn="0" w:oddVBand="0" w:evenVBand="0" w:oddHBand="1" w:evenHBand="0" w:firstRowFirstColumn="0" w:firstRowLastColumn="0" w:lastRowFirstColumn="0" w:lastRowLastColumn="0"/>
          <w:wBefore w:w="10" w:type="dxa"/>
        </w:trPr>
        <w:tc>
          <w:tcPr>
            <w:tcW w:w="9502" w:type="dxa"/>
            <w:gridSpan w:val="2"/>
          </w:tcPr>
          <w:p w14:paraId="29C1E1F0" w14:textId="3608A1A8" w:rsidR="00147581" w:rsidRPr="00E21C99" w:rsidRDefault="00551152">
            <w:pPr>
              <w:rPr>
                <w:rFonts w:ascii="Asap" w:hAnsi="Asap"/>
                <w:color w:val="7F7F7F" w:themeColor="text1" w:themeTint="80"/>
              </w:rPr>
            </w:pPr>
            <w:r w:rsidRPr="00E21C99">
              <w:rPr>
                <w:rFonts w:ascii="Asap" w:hAnsi="Asap"/>
                <w:color w:val="7F7F7F" w:themeColor="text1" w:themeTint="80"/>
              </w:rPr>
              <w:t>Fremdleistungen</w:t>
            </w:r>
            <w:r w:rsidR="00EB2474" w:rsidRPr="00E21C99">
              <w:rPr>
                <w:rFonts w:ascii="Asap" w:hAnsi="Asap"/>
              </w:rPr>
              <w:t xml:space="preserve"> </w:t>
            </w:r>
            <w:r w:rsidR="00EB2474" w:rsidRPr="00E21C99">
              <w:rPr>
                <w:rFonts w:ascii="Asap" w:hAnsi="Asap"/>
              </w:rPr>
              <w:tab/>
            </w:r>
            <w:r w:rsidR="00EB2474" w:rsidRPr="00E21C99">
              <w:rPr>
                <w:rFonts w:ascii="Asap" w:hAnsi="Asap"/>
                <w:b w:val="0"/>
                <w:bCs/>
              </w:rPr>
              <w:t>%</w:t>
            </w:r>
          </w:p>
        </w:tc>
      </w:tr>
      <w:tr w:rsidR="005774BC" w:rsidRPr="00E21C99" w14:paraId="2A56117D" w14:textId="77777777" w:rsidTr="00D21E54">
        <w:trPr>
          <w:gridBefore w:val="1"/>
          <w:cnfStyle w:val="000000010000" w:firstRow="0" w:lastRow="0" w:firstColumn="0" w:lastColumn="0" w:oddVBand="0" w:evenVBand="0" w:oddHBand="0" w:evenHBand="1" w:firstRowFirstColumn="0" w:firstRowLastColumn="0" w:lastRowFirstColumn="0" w:lastRowLastColumn="0"/>
          <w:wBefore w:w="10" w:type="dxa"/>
        </w:trPr>
        <w:tc>
          <w:tcPr>
            <w:tcW w:w="9502" w:type="dxa"/>
            <w:gridSpan w:val="2"/>
          </w:tcPr>
          <w:p w14:paraId="1246346E" w14:textId="7C954168" w:rsidR="005774BC" w:rsidRPr="00E21C99" w:rsidRDefault="005774BC">
            <w:pPr>
              <w:rPr>
                <w:rFonts w:ascii="Asap" w:hAnsi="Asap"/>
                <w:color w:val="7F7F7F" w:themeColor="text1" w:themeTint="80"/>
              </w:rPr>
            </w:pPr>
            <w:r w:rsidRPr="00E21C99">
              <w:rPr>
                <w:rFonts w:ascii="Asap" w:hAnsi="Asap"/>
                <w:color w:val="7F7F7F" w:themeColor="text1" w:themeTint="80"/>
              </w:rPr>
              <w:lastRenderedPageBreak/>
              <w:t xml:space="preserve">Benötigt </w:t>
            </w:r>
            <w:r w:rsidR="00A62ACF" w:rsidRPr="00E21C99">
              <w:rPr>
                <w:rFonts w:ascii="Asap" w:hAnsi="Asap"/>
                <w:color w:val="7F7F7F" w:themeColor="text1" w:themeTint="80"/>
              </w:rPr>
              <w:t xml:space="preserve">die </w:t>
            </w:r>
            <w:r w:rsidR="00551152" w:rsidRPr="00E21C99">
              <w:rPr>
                <w:rFonts w:ascii="Asap" w:hAnsi="Asap"/>
                <w:color w:val="7F7F7F" w:themeColor="text1" w:themeTint="80"/>
              </w:rPr>
              <w:t>Rolle</w:t>
            </w:r>
            <w:r w:rsidR="00A62ACF" w:rsidRPr="00E21C99">
              <w:rPr>
                <w:rFonts w:ascii="Asap" w:hAnsi="Asap"/>
              </w:rPr>
              <w:t xml:space="preserve"> </w:t>
            </w:r>
            <w:r w:rsidR="00551152" w:rsidRPr="00E21C99">
              <w:rPr>
                <w:rFonts w:ascii="Asap" w:hAnsi="Asap"/>
                <w:color w:val="7F7F7F" w:themeColor="text1" w:themeTint="80"/>
              </w:rPr>
              <w:t>über das Übliche hinausgehende</w:t>
            </w:r>
            <w:r w:rsidRPr="00E21C99">
              <w:rPr>
                <w:rFonts w:ascii="Asap" w:hAnsi="Asap"/>
                <w:color w:val="7F7F7F" w:themeColor="text1" w:themeTint="80"/>
              </w:rPr>
              <w:t xml:space="preserve"> Arbeits- oder Produktionsmittel, </w:t>
            </w:r>
            <w:r w:rsidR="00153C92" w:rsidRPr="00E21C99">
              <w:rPr>
                <w:rFonts w:ascii="Asap" w:hAnsi="Asap"/>
                <w:color w:val="7F7F7F" w:themeColor="text1" w:themeTint="80"/>
              </w:rPr>
              <w:t xml:space="preserve">Räume, </w:t>
            </w:r>
            <w:r w:rsidRPr="00E21C99">
              <w:rPr>
                <w:rFonts w:ascii="Asap" w:hAnsi="Asap"/>
                <w:color w:val="7F7F7F" w:themeColor="text1" w:themeTint="80"/>
              </w:rPr>
              <w:t xml:space="preserve">Lizenzen, </w:t>
            </w:r>
            <w:r w:rsidR="00551152" w:rsidRPr="00E21C99">
              <w:rPr>
                <w:rFonts w:ascii="Asap" w:hAnsi="Asap"/>
                <w:color w:val="7F7F7F" w:themeColor="text1" w:themeTint="80"/>
              </w:rPr>
              <w:t xml:space="preserve">Reisekosten, </w:t>
            </w:r>
            <w:r w:rsidRPr="00E21C99">
              <w:rPr>
                <w:rFonts w:ascii="Asap" w:hAnsi="Asap"/>
                <w:color w:val="7F7F7F" w:themeColor="text1" w:themeTint="80"/>
              </w:rPr>
              <w:t xml:space="preserve">externe Verträge, Zahlungsmittel, Hard-/Software, </w:t>
            </w:r>
            <w:r w:rsidR="00EA5E3D" w:rsidRPr="00E21C99">
              <w:rPr>
                <w:rFonts w:ascii="Asap" w:hAnsi="Asap"/>
                <w:color w:val="7F7F7F" w:themeColor="text1" w:themeTint="80"/>
              </w:rPr>
              <w:t>E-Mail</w:t>
            </w:r>
            <w:r w:rsidR="00153C92" w:rsidRPr="00E21C99">
              <w:rPr>
                <w:rFonts w:ascii="Asap" w:hAnsi="Asap"/>
                <w:color w:val="7F7F7F" w:themeColor="text1" w:themeTint="80"/>
              </w:rPr>
              <w:t xml:space="preserve">-Adressen, </w:t>
            </w:r>
            <w:r w:rsidR="00EA5E3D" w:rsidRPr="00E21C99">
              <w:rPr>
                <w:rFonts w:ascii="Asap" w:hAnsi="Asap"/>
                <w:color w:val="7F7F7F" w:themeColor="text1" w:themeTint="80"/>
              </w:rPr>
              <w:t>E-Mail</w:t>
            </w:r>
            <w:r w:rsidR="00153C92" w:rsidRPr="00E21C99">
              <w:rPr>
                <w:rFonts w:ascii="Asap" w:hAnsi="Asap"/>
                <w:color w:val="7F7F7F" w:themeColor="text1" w:themeTint="80"/>
              </w:rPr>
              <w:t xml:space="preserve">-Verteiler, Ablageorte, formale Handlungsvollmachten oder sonstige </w:t>
            </w:r>
            <w:r w:rsidRPr="00E21C99">
              <w:rPr>
                <w:rFonts w:ascii="Asap" w:hAnsi="Asap"/>
                <w:color w:val="7F7F7F" w:themeColor="text1" w:themeTint="80"/>
              </w:rPr>
              <w:t>Ressourcen?</w:t>
            </w:r>
            <w:r w:rsidRPr="00E21C99">
              <w:rPr>
                <w:rFonts w:ascii="Asap" w:hAnsi="Asap"/>
                <w:color w:val="7F7F7F" w:themeColor="text1" w:themeTint="80"/>
              </w:rPr>
              <w:br/>
            </w:r>
            <w:r w:rsidR="00551152" w:rsidRPr="00E21C99">
              <w:rPr>
                <w:rFonts w:ascii="Asap" w:hAnsi="Asap"/>
                <w:color w:val="7F7F7F" w:themeColor="text1" w:themeTint="80"/>
              </w:rPr>
              <w:br/>
            </w:r>
            <w:r w:rsidR="00551152" w:rsidRPr="00E21C99">
              <w:rPr>
                <w:rFonts w:ascii="Asap" w:hAnsi="Asap"/>
                <w:color w:val="7F7F7F" w:themeColor="text1" w:themeTint="80"/>
              </w:rPr>
              <w:br/>
            </w:r>
            <w:r w:rsidRPr="00E21C99">
              <w:rPr>
                <w:rFonts w:ascii="Asap" w:hAnsi="Asap"/>
                <w:color w:val="7F7F7F" w:themeColor="text1" w:themeTint="80"/>
              </w:rPr>
              <w:br/>
            </w:r>
            <w:r w:rsidR="00594835" w:rsidRPr="00E21C99">
              <w:rPr>
                <w:rFonts w:ascii="Asap" w:hAnsi="Asap"/>
                <w:color w:val="7F7F7F" w:themeColor="text1" w:themeTint="80"/>
              </w:rPr>
              <w:br/>
            </w:r>
            <w:r w:rsidRPr="00E21C99">
              <w:rPr>
                <w:rFonts w:ascii="Asap" w:hAnsi="Asap"/>
                <w:color w:val="7F7F7F" w:themeColor="text1" w:themeTint="80"/>
              </w:rPr>
              <w:br/>
            </w:r>
          </w:p>
        </w:tc>
      </w:tr>
      <w:tr w:rsidR="005774BC" w:rsidRPr="00E21C99" w14:paraId="0126C342" w14:textId="77777777" w:rsidTr="00D21E54">
        <w:trPr>
          <w:gridBefore w:val="1"/>
          <w:cnfStyle w:val="000000100000" w:firstRow="0" w:lastRow="0" w:firstColumn="0" w:lastColumn="0" w:oddVBand="0" w:evenVBand="0" w:oddHBand="1" w:evenHBand="0" w:firstRowFirstColumn="0" w:firstRowLastColumn="0" w:lastRowFirstColumn="0" w:lastRowLastColumn="0"/>
          <w:wBefore w:w="10" w:type="dxa"/>
        </w:trPr>
        <w:tc>
          <w:tcPr>
            <w:tcW w:w="9502" w:type="dxa"/>
            <w:gridSpan w:val="2"/>
          </w:tcPr>
          <w:p w14:paraId="0E58D66D" w14:textId="33E5B459" w:rsidR="005774BC" w:rsidRPr="00E21C99" w:rsidRDefault="00551152">
            <w:pPr>
              <w:rPr>
                <w:rFonts w:ascii="Asap" w:hAnsi="Asap"/>
                <w:color w:val="7F7F7F" w:themeColor="text1" w:themeTint="80"/>
              </w:rPr>
            </w:pPr>
            <w:r w:rsidRPr="00E21C99">
              <w:rPr>
                <w:rFonts w:ascii="Asap" w:hAnsi="Asap"/>
                <w:color w:val="7F7F7F" w:themeColor="text1" w:themeTint="80"/>
              </w:rPr>
              <w:t>Anspruch und Bedeutung der Rolle</w:t>
            </w:r>
            <w:r w:rsidR="00EB2474" w:rsidRPr="00E21C99">
              <w:rPr>
                <w:rFonts w:ascii="Asap" w:hAnsi="Asap"/>
              </w:rPr>
              <w:t xml:space="preserve"> </w:t>
            </w:r>
            <w:r w:rsidR="00EB2474" w:rsidRPr="00E21C99">
              <w:rPr>
                <w:rFonts w:ascii="Asap" w:hAnsi="Asap"/>
              </w:rPr>
              <w:tab/>
            </w:r>
            <w:r w:rsidR="00EB2474" w:rsidRPr="00E21C99">
              <w:rPr>
                <w:rFonts w:ascii="Asap" w:hAnsi="Asap"/>
                <w:b w:val="0"/>
                <w:bCs/>
              </w:rPr>
              <w:t>%</w:t>
            </w:r>
          </w:p>
        </w:tc>
      </w:tr>
      <w:tr w:rsidR="005774BC" w:rsidRPr="00E21C99" w14:paraId="68896B17" w14:textId="77777777" w:rsidTr="00D21E54">
        <w:trPr>
          <w:gridBefore w:val="1"/>
          <w:cnfStyle w:val="000000010000" w:firstRow="0" w:lastRow="0" w:firstColumn="0" w:lastColumn="0" w:oddVBand="0" w:evenVBand="0" w:oddHBand="0" w:evenHBand="1" w:firstRowFirstColumn="0" w:firstRowLastColumn="0" w:lastRowFirstColumn="0" w:lastRowLastColumn="0"/>
          <w:wBefore w:w="10" w:type="dxa"/>
        </w:trPr>
        <w:tc>
          <w:tcPr>
            <w:tcW w:w="9502" w:type="dxa"/>
            <w:gridSpan w:val="2"/>
          </w:tcPr>
          <w:p w14:paraId="05F7674F" w14:textId="77777777" w:rsidR="00551152" w:rsidRPr="00E21C99" w:rsidRDefault="00551152" w:rsidP="00551152">
            <w:pPr>
              <w:rPr>
                <w:rFonts w:ascii="Asap" w:hAnsi="Asap"/>
                <w:color w:val="7F7F7F" w:themeColor="text1" w:themeTint="80"/>
              </w:rPr>
            </w:pPr>
            <w:r w:rsidRPr="00E21C99">
              <w:rPr>
                <w:rFonts w:ascii="Asap" w:hAnsi="Asap"/>
                <w:color w:val="7F7F7F" w:themeColor="text1" w:themeTint="80"/>
              </w:rPr>
              <w:t>Skalenabfrage (1 – 5):</w:t>
            </w:r>
          </w:p>
          <w:p w14:paraId="7F430548" w14:textId="27F89426" w:rsidR="00551152" w:rsidRPr="00E21C99" w:rsidRDefault="00551152" w:rsidP="00293E80">
            <w:pPr>
              <w:tabs>
                <w:tab w:val="left" w:pos="169"/>
              </w:tabs>
              <w:ind w:left="452" w:hanging="452"/>
              <w:rPr>
                <w:rFonts w:ascii="Asap" w:hAnsi="Asap"/>
                <w:color w:val="7F7F7F" w:themeColor="text1" w:themeTint="80"/>
              </w:rPr>
            </w:pPr>
            <w:r w:rsidRPr="00E21C99">
              <w:rPr>
                <w:rFonts w:ascii="Asap" w:hAnsi="Asap"/>
                <w:color w:val="7F7F7F" w:themeColor="text1" w:themeTint="80"/>
              </w:rPr>
              <w:tab/>
              <w:t>1</w:t>
            </w:r>
            <w:r w:rsidR="00293E80" w:rsidRPr="00E21C99">
              <w:rPr>
                <w:rFonts w:ascii="Asap" w:hAnsi="Asap"/>
                <w:color w:val="7F7F7F" w:themeColor="text1" w:themeTint="80"/>
              </w:rPr>
              <w:t>)</w:t>
            </w:r>
            <w:r w:rsidRPr="00E21C99">
              <w:rPr>
                <w:rFonts w:ascii="Asap" w:hAnsi="Asap"/>
                <w:color w:val="7F7F7F" w:themeColor="text1" w:themeTint="80"/>
              </w:rPr>
              <w:tab/>
              <w:t xml:space="preserve">Keine nennenswerte zusätzliche Führungsarbeit. </w:t>
            </w:r>
          </w:p>
          <w:p w14:paraId="492E9537" w14:textId="281DBD9D" w:rsidR="00551152" w:rsidRPr="00E21C99" w:rsidRDefault="00551152" w:rsidP="00293E80">
            <w:pPr>
              <w:tabs>
                <w:tab w:val="left" w:pos="169"/>
              </w:tabs>
              <w:ind w:left="452" w:hanging="452"/>
              <w:rPr>
                <w:rFonts w:ascii="Asap" w:hAnsi="Asap"/>
                <w:color w:val="7F7F7F" w:themeColor="text1" w:themeTint="80"/>
              </w:rPr>
            </w:pPr>
            <w:r w:rsidRPr="00E21C99">
              <w:rPr>
                <w:rFonts w:ascii="Asap" w:hAnsi="Asap"/>
                <w:color w:val="7F7F7F" w:themeColor="text1" w:themeTint="80"/>
              </w:rPr>
              <w:tab/>
              <w:t>2</w:t>
            </w:r>
            <w:r w:rsidR="00293E80" w:rsidRPr="00E21C99">
              <w:rPr>
                <w:rFonts w:ascii="Asap" w:hAnsi="Asap"/>
                <w:color w:val="7F7F7F" w:themeColor="text1" w:themeTint="80"/>
              </w:rPr>
              <w:t>)</w:t>
            </w:r>
            <w:r w:rsidRPr="00E21C99">
              <w:rPr>
                <w:rFonts w:ascii="Asap" w:hAnsi="Asap"/>
                <w:color w:val="7F7F7F" w:themeColor="text1" w:themeTint="80"/>
              </w:rPr>
              <w:tab/>
              <w:t xml:space="preserve">Einfache Administrations-, Organisations- und Koordinationstätigkeiten (Terminorganisation, Einladung, Agendaplanung, Dokumentation, Raumvorbereitung) oder </w:t>
            </w:r>
            <w:r w:rsidR="00293E80" w:rsidRPr="00E21C99">
              <w:rPr>
                <w:rFonts w:ascii="Asap" w:hAnsi="Asap"/>
                <w:color w:val="7F7F7F" w:themeColor="text1" w:themeTint="80"/>
              </w:rPr>
              <w:t xml:space="preserve">sonstige </w:t>
            </w:r>
            <w:r w:rsidRPr="00E21C99">
              <w:rPr>
                <w:rFonts w:ascii="Asap" w:hAnsi="Asap"/>
                <w:color w:val="7F7F7F" w:themeColor="text1" w:themeTint="80"/>
              </w:rPr>
              <w:t>Tätigkeit ist bereits durch Arbeitsvertrag abgedeckt.</w:t>
            </w:r>
          </w:p>
          <w:p w14:paraId="1B1F34C7" w14:textId="77C57AFC" w:rsidR="00551152" w:rsidRPr="00E21C99" w:rsidRDefault="00551152" w:rsidP="00293E80">
            <w:pPr>
              <w:tabs>
                <w:tab w:val="left" w:pos="169"/>
              </w:tabs>
              <w:ind w:left="452" w:hanging="452"/>
              <w:rPr>
                <w:rFonts w:ascii="Asap" w:hAnsi="Asap"/>
                <w:color w:val="7F7F7F" w:themeColor="text1" w:themeTint="80"/>
              </w:rPr>
            </w:pPr>
            <w:r w:rsidRPr="00E21C99">
              <w:rPr>
                <w:rFonts w:ascii="Asap" w:hAnsi="Asap"/>
                <w:color w:val="7F7F7F" w:themeColor="text1" w:themeTint="80"/>
              </w:rPr>
              <w:tab/>
              <w:t>3</w:t>
            </w:r>
            <w:r w:rsidR="00293E80" w:rsidRPr="00E21C99">
              <w:rPr>
                <w:rFonts w:ascii="Asap" w:hAnsi="Asap"/>
                <w:color w:val="7F7F7F" w:themeColor="text1" w:themeTint="80"/>
              </w:rPr>
              <w:t>)</w:t>
            </w:r>
            <w:r w:rsidRPr="00E21C99">
              <w:rPr>
                <w:rFonts w:ascii="Asap" w:hAnsi="Asap"/>
                <w:color w:val="7F7F7F" w:themeColor="text1" w:themeTint="80"/>
              </w:rPr>
              <w:tab/>
              <w:t>Kreisinterne Führungsarbeit – vorwiegend in den Kreis gerichtete gut planbare Führungsarbeit. Beispiele: Gastgeberinnen-Rolle, Retrospektiven organisieren</w:t>
            </w:r>
            <w:r w:rsidR="00293E80" w:rsidRPr="00E21C99">
              <w:rPr>
                <w:rFonts w:ascii="Asap" w:hAnsi="Asap"/>
                <w:color w:val="7F7F7F" w:themeColor="text1" w:themeTint="80"/>
              </w:rPr>
              <w:t>.</w:t>
            </w:r>
          </w:p>
          <w:p w14:paraId="173868F3" w14:textId="6E0BFFCB" w:rsidR="00551152" w:rsidRPr="00E21C99" w:rsidRDefault="00551152" w:rsidP="00293E80">
            <w:pPr>
              <w:tabs>
                <w:tab w:val="left" w:pos="169"/>
              </w:tabs>
              <w:ind w:left="452" w:hanging="452"/>
              <w:rPr>
                <w:rFonts w:ascii="Asap" w:hAnsi="Asap"/>
                <w:color w:val="7F7F7F" w:themeColor="text1" w:themeTint="80"/>
              </w:rPr>
            </w:pPr>
            <w:r w:rsidRPr="00E21C99">
              <w:rPr>
                <w:rFonts w:ascii="Asap" w:hAnsi="Asap"/>
                <w:color w:val="7F7F7F" w:themeColor="text1" w:themeTint="80"/>
              </w:rPr>
              <w:tab/>
              <w:t>4</w:t>
            </w:r>
            <w:r w:rsidR="00293E80" w:rsidRPr="00E21C99">
              <w:rPr>
                <w:rFonts w:ascii="Asap" w:hAnsi="Asap"/>
                <w:color w:val="7F7F7F" w:themeColor="text1" w:themeTint="80"/>
              </w:rPr>
              <w:t>)</w:t>
            </w:r>
            <w:r w:rsidRPr="00E21C99">
              <w:rPr>
                <w:rFonts w:ascii="Asap" w:hAnsi="Asap"/>
                <w:color w:val="7F7F7F" w:themeColor="text1" w:themeTint="80"/>
              </w:rPr>
              <w:tab/>
              <w:t xml:space="preserve">Exponierte, jährlich retrospektierte </w:t>
            </w:r>
            <w:r w:rsidR="00293E80" w:rsidRPr="00E21C99">
              <w:rPr>
                <w:rFonts w:ascii="Asap" w:hAnsi="Asap"/>
                <w:color w:val="7F7F7F" w:themeColor="text1" w:themeTint="80"/>
              </w:rPr>
              <w:t xml:space="preserve">oder beurteilte, </w:t>
            </w:r>
            <w:r w:rsidRPr="00E21C99">
              <w:rPr>
                <w:rFonts w:ascii="Asap" w:hAnsi="Asap"/>
                <w:color w:val="7F7F7F" w:themeColor="text1" w:themeTint="80"/>
              </w:rPr>
              <w:t xml:space="preserve">nach außerhalb des Kreises gerichtete Führungsarbeit mit guten kommunikativen Fähigkeiten oder (kreisinterne) Moderationsaufgaben, bspw. Moderation anspruchsvoller Arbeitstreffen, anspruchsvolle Koordinationsaufgaben, außerordentliche inhaltliche Ergebnisverantwortung oder Leistungsbereitschaft. </w:t>
            </w:r>
          </w:p>
          <w:p w14:paraId="356E6E47" w14:textId="70DF9097" w:rsidR="005774BC" w:rsidRPr="00E21C99" w:rsidRDefault="00551152" w:rsidP="00293E80">
            <w:pPr>
              <w:tabs>
                <w:tab w:val="clear" w:pos="284"/>
                <w:tab w:val="left" w:pos="169"/>
              </w:tabs>
              <w:ind w:left="452" w:hanging="452"/>
              <w:rPr>
                <w:rFonts w:ascii="Asap" w:hAnsi="Asap"/>
                <w:color w:val="7F7F7F" w:themeColor="text1" w:themeTint="80"/>
              </w:rPr>
            </w:pPr>
            <w:r w:rsidRPr="00E21C99">
              <w:rPr>
                <w:rFonts w:ascii="Asap" w:hAnsi="Asap"/>
                <w:color w:val="7F7F7F" w:themeColor="text1" w:themeTint="80"/>
              </w:rPr>
              <w:tab/>
              <w:t>5</w:t>
            </w:r>
            <w:r w:rsidR="00293E80" w:rsidRPr="00E21C99">
              <w:rPr>
                <w:rFonts w:ascii="Asap" w:hAnsi="Asap"/>
                <w:color w:val="7F7F7F" w:themeColor="text1" w:themeTint="80"/>
              </w:rPr>
              <w:t>)</w:t>
            </w:r>
            <w:r w:rsidRPr="00E21C99">
              <w:rPr>
                <w:rFonts w:ascii="Asap" w:hAnsi="Asap"/>
                <w:color w:val="7F7F7F" w:themeColor="text1" w:themeTint="80"/>
              </w:rPr>
              <w:tab/>
              <w:t>Kritische Führungsarbeit oder besonders anspruchsvolle wertschöpfende Arbeit, d.h. Führungsarbeit mit besonderer Verantwortung für Personal, Finanzen, Recht oder mit besonderen Handlungsvollmachten oder mit unbedingter Leistungsbereitschaft und -fähigkeit.</w:t>
            </w:r>
            <w:r w:rsidR="005774BC" w:rsidRPr="00E21C99">
              <w:rPr>
                <w:rFonts w:ascii="Asap" w:hAnsi="Asap"/>
                <w:color w:val="7F7F7F" w:themeColor="text1" w:themeTint="80"/>
              </w:rPr>
              <w:br/>
            </w:r>
          </w:p>
        </w:tc>
      </w:tr>
    </w:tbl>
    <w:p w14:paraId="0AEDCDFD" w14:textId="77777777" w:rsidR="00EA5E3D" w:rsidRPr="00E21C99" w:rsidRDefault="00EA5E3D">
      <w:pPr>
        <w:rPr>
          <w:rFonts w:ascii="Asap" w:hAnsi="Asap"/>
        </w:rPr>
      </w:pPr>
    </w:p>
    <w:p w14:paraId="1B67A9BA" w14:textId="36DB0223" w:rsidR="00713D1E" w:rsidRPr="00E21C99" w:rsidRDefault="00E5572B">
      <w:pPr>
        <w:rPr>
          <w:rFonts w:ascii="Asap" w:hAnsi="Asap"/>
        </w:rPr>
      </w:pPr>
      <w:r w:rsidRPr="00E21C99">
        <w:rPr>
          <w:rFonts w:ascii="Asap" w:hAnsi="Asap"/>
          <w:noProof/>
        </w:rPr>
        <w:lastRenderedPageBreak/>
        <w:drawing>
          <wp:anchor distT="0" distB="180340" distL="114300" distR="114300" simplePos="0" relativeHeight="251659264" behindDoc="0" locked="1" layoutInCell="1" allowOverlap="1" wp14:anchorId="320BBE76" wp14:editId="4FEB400F">
            <wp:simplePos x="0" y="0"/>
            <wp:positionH relativeFrom="margin">
              <wp:posOffset>-892175</wp:posOffset>
            </wp:positionH>
            <wp:positionV relativeFrom="bottomMargin">
              <wp:posOffset>-4958715</wp:posOffset>
            </wp:positionV>
            <wp:extent cx="7531100" cy="4770755"/>
            <wp:effectExtent l="0" t="0" r="0" b="0"/>
            <wp:wrapSquare wrapText="bothSides"/>
            <wp:docPr id="1363220373" name="Orgeinh-Arten.png" descr="Ein Bild, das Text, Screenshot, Schrift,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20373" name="Orgeinh-Arten.png" descr="Ein Bild, das Text, Screenshot, Schrift, Rechteck enthält.&#10;&#10;Automatisch generierte Beschreibung"/>
                    <pic:cNvPicPr/>
                  </pic:nvPicPr>
                  <pic:blipFill>
                    <a:blip r:embed="rId6" r:link="rId7" cstate="print">
                      <a:extLst>
                        <a:ext uri="{28A0092B-C50C-407E-A947-70E740481C1C}">
                          <a14:useLocalDpi xmlns:a14="http://schemas.microsoft.com/office/drawing/2010/main" val="0"/>
                        </a:ext>
                      </a:extLst>
                    </a:blip>
                    <a:stretch>
                      <a:fillRect/>
                    </a:stretch>
                  </pic:blipFill>
                  <pic:spPr>
                    <a:xfrm>
                      <a:off x="0" y="0"/>
                      <a:ext cx="7531100" cy="4770755"/>
                    </a:xfrm>
                    <a:prstGeom prst="rect">
                      <a:avLst/>
                    </a:prstGeom>
                  </pic:spPr>
                </pic:pic>
              </a:graphicData>
            </a:graphic>
            <wp14:sizeRelH relativeFrom="margin">
              <wp14:pctWidth>0</wp14:pctWidth>
            </wp14:sizeRelH>
            <wp14:sizeRelV relativeFrom="margin">
              <wp14:pctHeight>0</wp14:pctHeight>
            </wp14:sizeRelV>
          </wp:anchor>
        </w:drawing>
      </w:r>
    </w:p>
    <w:sectPr w:rsidR="00713D1E" w:rsidRPr="00E21C99" w:rsidSect="00D66027">
      <w:headerReference w:type="even" r:id="rId8"/>
      <w:headerReference w:type="default" r:id="rId9"/>
      <w:footerReference w:type="even" r:id="rId10"/>
      <w:footerReference w:type="default" r:id="rId11"/>
      <w:headerReference w:type="first" r:id="rId12"/>
      <w:footerReference w:type="first" r:id="rId13"/>
      <w:pgSz w:w="11906" w:h="16838"/>
      <w:pgMar w:top="1418"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3669B8" w14:textId="77777777" w:rsidR="00E940E4" w:rsidRDefault="00E940E4" w:rsidP="00E940E4">
      <w:pPr>
        <w:spacing w:after="0" w:line="240" w:lineRule="auto"/>
      </w:pPr>
      <w:r>
        <w:separator/>
      </w:r>
    </w:p>
  </w:endnote>
  <w:endnote w:type="continuationSeparator" w:id="0">
    <w:p w14:paraId="5B84A2AC" w14:textId="77777777" w:rsidR="00E940E4" w:rsidRDefault="00E940E4" w:rsidP="00E94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94320F41-6F45-44BD-A90D-5A47CA577E1F}"/>
    <w:embedBold r:id="rId2" w:fontKey="{394073F8-B955-4F45-87B8-061984D557A2}"/>
    <w:embedItalic r:id="rId3" w:fontKey="{C67A93FB-E009-457F-9DBF-F7320934C377}"/>
  </w:font>
  <w:font w:name="Times New Roman">
    <w:panose1 w:val="02020603050405020304"/>
    <w:charset w:val="00"/>
    <w:family w:val="roman"/>
    <w:pitch w:val="variable"/>
    <w:sig w:usb0="E0002EFF" w:usb1="C000785B"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Asap">
    <w:altName w:val="Calibri"/>
    <w:panose1 w:val="02000506040000020004"/>
    <w:charset w:val="00"/>
    <w:family w:val="auto"/>
    <w:pitch w:val="variable"/>
    <w:sig w:usb0="00000003" w:usb1="00000000" w:usb2="00000000" w:usb3="00000000" w:csb0="00000001" w:csb1="00000000"/>
    <w:embedRegular r:id="rId4" w:fontKey="{E0E91537-85ED-4D5A-A9C7-2BB56BFEA6E5}"/>
    <w:embedBold r:id="rId5" w:fontKey="{F8887E44-3C38-4CA9-9431-0A470A1A45D3}"/>
    <w:embedItalic r:id="rId6" w:fontKey="{D97EC9C7-359B-4AE6-B606-DEE3C2DF7B6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7" w:fontKey="{B2B1EA94-6EDC-4A79-9E45-832055D7F3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C03D4" w14:textId="77777777" w:rsidR="00056B22" w:rsidRDefault="00056B2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FD9DB" w14:textId="0C815F6A" w:rsidR="00E940E4" w:rsidRPr="00E21C99" w:rsidRDefault="00A33D36" w:rsidP="00A33D36">
    <w:pPr>
      <w:pStyle w:val="Fuzeile"/>
      <w:tabs>
        <w:tab w:val="clear" w:pos="9072"/>
        <w:tab w:val="right" w:pos="9498"/>
      </w:tabs>
      <w:ind w:left="709" w:hanging="709"/>
      <w:rPr>
        <w:rFonts w:ascii="Asap" w:hAnsi="Asap"/>
        <w:color w:val="808080" w:themeColor="background1" w:themeShade="80"/>
        <w:sz w:val="16"/>
        <w:szCs w:val="16"/>
      </w:rPr>
    </w:pPr>
    <w:r w:rsidRPr="00E21C99">
      <w:rPr>
        <w:rFonts w:ascii="Asap" w:hAnsi="Asap"/>
        <w:noProof/>
        <w:color w:val="808080" w:themeColor="background1" w:themeShade="80"/>
        <w:sz w:val="16"/>
        <w:szCs w:val="16"/>
      </w:rPr>
      <w:drawing>
        <wp:anchor distT="0" distB="0" distL="114300" distR="114300" simplePos="0" relativeHeight="251659264" behindDoc="0" locked="0" layoutInCell="1" allowOverlap="1" wp14:anchorId="345151A7" wp14:editId="574EEBF8">
          <wp:simplePos x="0" y="0"/>
          <wp:positionH relativeFrom="page">
            <wp:posOffset>900503</wp:posOffset>
          </wp:positionH>
          <wp:positionV relativeFrom="page">
            <wp:posOffset>10038946</wp:posOffset>
          </wp:positionV>
          <wp:extent cx="375596" cy="190500"/>
          <wp:effectExtent l="0" t="0" r="5715" b="0"/>
          <wp:wrapNone/>
          <wp:docPr id="1456570737" name="Grafik 2" descr="Ein Bild, das Kreis, Symbol,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70737" name="Grafik 2" descr="Ein Bild, das Kreis, Symbol, Schrift, Grafik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375596" cy="190500"/>
                  </a:xfrm>
                  <a:prstGeom prst="rect">
                    <a:avLst/>
                  </a:prstGeom>
                </pic:spPr>
              </pic:pic>
            </a:graphicData>
          </a:graphic>
          <wp14:sizeRelH relativeFrom="margin">
            <wp14:pctWidth>0</wp14:pctWidth>
          </wp14:sizeRelH>
          <wp14:sizeRelV relativeFrom="margin">
            <wp14:pctHeight>0</wp14:pctHeight>
          </wp14:sizeRelV>
        </wp:anchor>
      </w:drawing>
    </w:r>
    <w:r w:rsidR="00E940E4" w:rsidRPr="00E21C99">
      <w:rPr>
        <w:rFonts w:ascii="Asap" w:hAnsi="Asap"/>
        <w:color w:val="808080" w:themeColor="background1" w:themeShade="80"/>
        <w:sz w:val="16"/>
        <w:szCs w:val="16"/>
      </w:rPr>
      <w:t xml:space="preserve">Vorlage </w:t>
    </w:r>
    <w:r w:rsidR="00CC49BB" w:rsidRPr="00E21C99">
      <w:rPr>
        <w:rFonts w:ascii="Asap" w:hAnsi="Asap"/>
        <w:i/>
        <w:iCs/>
        <w:color w:val="808080" w:themeColor="background1" w:themeShade="80"/>
        <w:sz w:val="16"/>
        <w:szCs w:val="16"/>
      </w:rPr>
      <w:t xml:space="preserve">Definition einer Rolle </w:t>
    </w:r>
    <w:r w:rsidR="00E940E4" w:rsidRPr="00E21C99">
      <w:rPr>
        <w:rFonts w:ascii="Asap" w:hAnsi="Asap"/>
        <w:color w:val="808080" w:themeColor="background1" w:themeShade="80"/>
        <w:sz w:val="16"/>
        <w:szCs w:val="16"/>
      </w:rPr>
      <w:t>(</w:t>
    </w:r>
    <w:hyperlink r:id="rId2" w:history="1">
      <w:r w:rsidR="00E940E4" w:rsidRPr="00E21C99">
        <w:rPr>
          <w:rStyle w:val="Hyperlink"/>
          <w:rFonts w:ascii="Asap" w:hAnsi="Asap"/>
          <w:color w:val="808080" w:themeColor="background1" w:themeShade="80"/>
          <w:sz w:val="16"/>
          <w:szCs w:val="16"/>
        </w:rPr>
        <w:t>https://kollegiale-fuehrung.de/vorlagen</w:t>
      </w:r>
    </w:hyperlink>
    <w:r w:rsidR="00E940E4" w:rsidRPr="00E21C99">
      <w:rPr>
        <w:rFonts w:ascii="Asap" w:hAnsi="Asap"/>
        <w:color w:val="808080" w:themeColor="background1" w:themeShade="80"/>
        <w:sz w:val="16"/>
        <w:szCs w:val="16"/>
      </w:rPr>
      <w:t xml:space="preserve">). Version </w:t>
    </w:r>
    <w:r w:rsidR="00E940E4" w:rsidRPr="00E21C99">
      <w:rPr>
        <w:rFonts w:ascii="Asap" w:hAnsi="Asap"/>
        <w:color w:val="808080" w:themeColor="background1" w:themeShade="80"/>
        <w:sz w:val="16"/>
        <w:szCs w:val="16"/>
      </w:rPr>
      <w:fldChar w:fldCharType="begin"/>
    </w:r>
    <w:r w:rsidR="00E940E4" w:rsidRPr="00E21C99">
      <w:rPr>
        <w:rFonts w:ascii="Asap" w:hAnsi="Asap"/>
        <w:color w:val="808080" w:themeColor="background1" w:themeShade="80"/>
        <w:sz w:val="16"/>
        <w:szCs w:val="16"/>
      </w:rPr>
      <w:instrText xml:space="preserve"> TIME \@ "dd.MM.yyyy" </w:instrText>
    </w:r>
    <w:r w:rsidR="00E940E4" w:rsidRPr="00E21C99">
      <w:rPr>
        <w:rFonts w:ascii="Asap" w:hAnsi="Asap"/>
        <w:color w:val="808080" w:themeColor="background1" w:themeShade="80"/>
        <w:sz w:val="16"/>
        <w:szCs w:val="16"/>
      </w:rPr>
      <w:fldChar w:fldCharType="separate"/>
    </w:r>
    <w:r w:rsidR="003D19DE">
      <w:rPr>
        <w:rFonts w:ascii="Asap" w:hAnsi="Asap"/>
        <w:noProof/>
        <w:color w:val="808080" w:themeColor="background1" w:themeShade="80"/>
        <w:sz w:val="16"/>
        <w:szCs w:val="16"/>
      </w:rPr>
      <w:t>17.12.2024</w:t>
    </w:r>
    <w:r w:rsidR="00E940E4" w:rsidRPr="00E21C99">
      <w:rPr>
        <w:rFonts w:ascii="Asap" w:hAnsi="Asap"/>
        <w:color w:val="808080" w:themeColor="background1" w:themeShade="80"/>
        <w:sz w:val="16"/>
        <w:szCs w:val="16"/>
      </w:rPr>
      <w:fldChar w:fldCharType="end"/>
    </w:r>
    <w:r w:rsidR="00E940E4" w:rsidRPr="00E21C99">
      <w:rPr>
        <w:rFonts w:ascii="Asap" w:hAnsi="Asap"/>
        <w:color w:val="808080" w:themeColor="background1" w:themeShade="80"/>
        <w:sz w:val="16"/>
        <w:szCs w:val="16"/>
      </w:rPr>
      <w:t>.</w:t>
    </w:r>
    <w:r w:rsidR="00D66027" w:rsidRPr="00E21C99">
      <w:rPr>
        <w:rFonts w:ascii="Asap" w:hAnsi="Asap"/>
        <w:color w:val="808080" w:themeColor="background1" w:themeShade="80"/>
        <w:sz w:val="16"/>
        <w:szCs w:val="16"/>
      </w:rPr>
      <w:t xml:space="preserve"> </w:t>
    </w:r>
    <w:r w:rsidR="00E940E4" w:rsidRPr="00E21C99">
      <w:rPr>
        <w:rFonts w:ascii="Asap" w:hAnsi="Asap"/>
        <w:color w:val="808080" w:themeColor="background1" w:themeShade="80"/>
        <w:sz w:val="16"/>
        <w:szCs w:val="16"/>
      </w:rPr>
      <w:br/>
      <w:t xml:space="preserve">Kommerzielle Nutzung </w:t>
    </w:r>
    <w:r w:rsidRPr="00E21C99">
      <w:rPr>
        <w:rFonts w:ascii="Asap" w:hAnsi="Asap"/>
        <w:color w:val="808080" w:themeColor="background1" w:themeShade="80"/>
        <w:sz w:val="16"/>
        <w:szCs w:val="16"/>
      </w:rPr>
      <w:t xml:space="preserve">(inkl. Anpassungen) </w:t>
    </w:r>
    <w:r w:rsidR="00E940E4" w:rsidRPr="00E21C99">
      <w:rPr>
        <w:rFonts w:ascii="Asap" w:hAnsi="Asap"/>
        <w:color w:val="808080" w:themeColor="background1" w:themeShade="80"/>
        <w:sz w:val="16"/>
        <w:szCs w:val="16"/>
      </w:rPr>
      <w:t xml:space="preserve">bei Nennung der Quelle und Rechteinhaber </w:t>
    </w:r>
    <w:r w:rsidRPr="00E21C99">
      <w:rPr>
        <w:rFonts w:ascii="Asap" w:hAnsi="Asap"/>
        <w:color w:val="808080" w:themeColor="background1" w:themeShade="80"/>
        <w:sz w:val="16"/>
        <w:szCs w:val="16"/>
      </w:rPr>
      <w:br/>
    </w:r>
    <w:r w:rsidR="00E940E4" w:rsidRPr="00E21C99">
      <w:rPr>
        <w:rFonts w:ascii="Asap" w:hAnsi="Asap"/>
        <w:color w:val="808080" w:themeColor="background1" w:themeShade="80"/>
        <w:sz w:val="16"/>
        <w:szCs w:val="16"/>
      </w:rPr>
      <w:t>Bernd Oestereich, Claudia Schröder (</w:t>
    </w:r>
    <w:hyperlink r:id="rId3" w:history="1">
      <w:r w:rsidR="00E940E4" w:rsidRPr="00E21C99">
        <w:rPr>
          <w:rStyle w:val="Hyperlink"/>
          <w:rFonts w:ascii="Asap" w:hAnsi="Asap"/>
          <w:color w:val="808080" w:themeColor="background1" w:themeShade="80"/>
          <w:sz w:val="16"/>
          <w:szCs w:val="16"/>
        </w:rPr>
        <w:t>https://kollegiale-fuehrung.de</w:t>
      </w:r>
    </w:hyperlink>
    <w:r w:rsidR="00E940E4" w:rsidRPr="00E21C99">
      <w:rPr>
        <w:rFonts w:ascii="Asap" w:hAnsi="Asap"/>
        <w:color w:val="808080" w:themeColor="background1" w:themeShade="80"/>
        <w:sz w:val="16"/>
        <w:szCs w:val="16"/>
      </w:rPr>
      <w:t xml:space="preserve">) erlaubt. </w:t>
    </w:r>
    <w:r w:rsidRPr="00E21C99">
      <w:rPr>
        <w:rFonts w:ascii="Asap" w:hAnsi="Asap"/>
        <w:color w:val="808080" w:themeColor="background1" w:themeShade="80"/>
        <w:sz w:val="16"/>
        <w:szCs w:val="16"/>
      </w:rPr>
      <w:tab/>
    </w:r>
    <w:r w:rsidRPr="00E21C99">
      <w:rPr>
        <w:rFonts w:ascii="Asap" w:hAnsi="Asap"/>
        <w:b/>
        <w:bCs/>
        <w:color w:val="595959" w:themeColor="text1" w:themeTint="A6"/>
        <w:sz w:val="16"/>
        <w:szCs w:val="16"/>
      </w:rPr>
      <w:t xml:space="preserve">Seite </w:t>
    </w:r>
    <w:r w:rsidRPr="00E21C99">
      <w:rPr>
        <w:rFonts w:ascii="Asap" w:hAnsi="Asap"/>
        <w:b/>
        <w:bCs/>
        <w:color w:val="595959" w:themeColor="text1" w:themeTint="A6"/>
        <w:sz w:val="16"/>
        <w:szCs w:val="16"/>
      </w:rPr>
      <w:fldChar w:fldCharType="begin"/>
    </w:r>
    <w:r w:rsidRPr="00E21C99">
      <w:rPr>
        <w:rFonts w:ascii="Asap" w:hAnsi="Asap"/>
        <w:b/>
        <w:bCs/>
        <w:color w:val="595959" w:themeColor="text1" w:themeTint="A6"/>
        <w:sz w:val="16"/>
        <w:szCs w:val="16"/>
      </w:rPr>
      <w:instrText xml:space="preserve"> PAGE   \* MERGEFORMAT </w:instrText>
    </w:r>
    <w:r w:rsidRPr="00E21C99">
      <w:rPr>
        <w:rFonts w:ascii="Asap" w:hAnsi="Asap"/>
        <w:b/>
        <w:bCs/>
        <w:color w:val="595959" w:themeColor="text1" w:themeTint="A6"/>
        <w:sz w:val="16"/>
        <w:szCs w:val="16"/>
      </w:rPr>
      <w:fldChar w:fldCharType="separate"/>
    </w:r>
    <w:r w:rsidRPr="00E21C99">
      <w:rPr>
        <w:rFonts w:ascii="Asap" w:hAnsi="Asap"/>
        <w:b/>
        <w:bCs/>
        <w:color w:val="595959" w:themeColor="text1" w:themeTint="A6"/>
        <w:sz w:val="16"/>
        <w:szCs w:val="16"/>
      </w:rPr>
      <w:t>2</w:t>
    </w:r>
    <w:r w:rsidRPr="00E21C99">
      <w:rPr>
        <w:rFonts w:ascii="Asap" w:hAnsi="Asap"/>
        <w:b/>
        <w:bCs/>
        <w:color w:val="595959" w:themeColor="text1" w:themeTint="A6"/>
        <w:sz w:val="16"/>
        <w:szCs w:val="16"/>
      </w:rPr>
      <w:fldChar w:fldCharType="end"/>
    </w:r>
    <w:r w:rsidRPr="00E21C99">
      <w:rPr>
        <w:rFonts w:ascii="Asap" w:hAnsi="Asap"/>
        <w:b/>
        <w:bCs/>
        <w:color w:val="595959" w:themeColor="text1" w:themeTint="A6"/>
        <w:sz w:val="16"/>
        <w:szCs w:val="16"/>
      </w:rPr>
      <w:t>/</w:t>
    </w:r>
    <w:r w:rsidRPr="00E21C99">
      <w:rPr>
        <w:rFonts w:ascii="Asap" w:hAnsi="Asap"/>
        <w:b/>
        <w:bCs/>
        <w:color w:val="595959" w:themeColor="text1" w:themeTint="A6"/>
        <w:sz w:val="16"/>
        <w:szCs w:val="16"/>
      </w:rPr>
      <w:fldChar w:fldCharType="begin"/>
    </w:r>
    <w:r w:rsidRPr="00E21C99">
      <w:rPr>
        <w:rFonts w:ascii="Asap" w:hAnsi="Asap"/>
        <w:b/>
        <w:bCs/>
        <w:color w:val="595959" w:themeColor="text1" w:themeTint="A6"/>
        <w:sz w:val="16"/>
        <w:szCs w:val="16"/>
      </w:rPr>
      <w:instrText xml:space="preserve"> NUMPAGES   \* MERGEFORMAT </w:instrText>
    </w:r>
    <w:r w:rsidRPr="00E21C99">
      <w:rPr>
        <w:rFonts w:ascii="Asap" w:hAnsi="Asap"/>
        <w:b/>
        <w:bCs/>
        <w:color w:val="595959" w:themeColor="text1" w:themeTint="A6"/>
        <w:sz w:val="16"/>
        <w:szCs w:val="16"/>
      </w:rPr>
      <w:fldChar w:fldCharType="separate"/>
    </w:r>
    <w:r w:rsidRPr="00E21C99">
      <w:rPr>
        <w:rFonts w:ascii="Asap" w:hAnsi="Asap"/>
        <w:b/>
        <w:bCs/>
        <w:color w:val="595959" w:themeColor="text1" w:themeTint="A6"/>
        <w:sz w:val="16"/>
        <w:szCs w:val="16"/>
      </w:rPr>
      <w:t>3</w:t>
    </w:r>
    <w:r w:rsidRPr="00E21C99">
      <w:rPr>
        <w:rFonts w:ascii="Asap" w:hAnsi="Asap"/>
        <w:b/>
        <w:bCs/>
        <w:color w:val="595959" w:themeColor="text1" w:themeTint="A6"/>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10566" w14:textId="77777777" w:rsidR="00056B22" w:rsidRDefault="00056B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11F240" w14:textId="77777777" w:rsidR="00E940E4" w:rsidRDefault="00E940E4" w:rsidP="00E940E4">
      <w:pPr>
        <w:spacing w:after="0" w:line="240" w:lineRule="auto"/>
      </w:pPr>
      <w:r>
        <w:separator/>
      </w:r>
    </w:p>
  </w:footnote>
  <w:footnote w:type="continuationSeparator" w:id="0">
    <w:p w14:paraId="35012479" w14:textId="77777777" w:rsidR="00E940E4" w:rsidRDefault="00E940E4" w:rsidP="00E940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6EE8A" w14:textId="77777777" w:rsidR="00056B22" w:rsidRDefault="00056B2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C29F4" w14:textId="58C080B6" w:rsidR="00D66027" w:rsidRPr="00E21C99" w:rsidRDefault="001F0996" w:rsidP="00D66027">
    <w:pPr>
      <w:tabs>
        <w:tab w:val="right" w:pos="9639"/>
      </w:tabs>
      <w:rPr>
        <w:rFonts w:ascii="Asap" w:hAnsi="Asap"/>
        <w:b/>
        <w:bCs/>
        <w:sz w:val="28"/>
        <w:szCs w:val="28"/>
      </w:rPr>
    </w:pPr>
    <w:r w:rsidRPr="00E21C99">
      <w:rPr>
        <w:rFonts w:ascii="Asap" w:hAnsi="Asap"/>
        <w:b/>
        <w:bCs/>
        <w:noProof/>
        <w:sz w:val="28"/>
        <w:szCs w:val="28"/>
      </w:rPr>
      <mc:AlternateContent>
        <mc:Choice Requires="wps">
          <w:drawing>
            <wp:anchor distT="0" distB="0" distL="114300" distR="114300" simplePos="0" relativeHeight="251660288" behindDoc="0" locked="0" layoutInCell="1" allowOverlap="1" wp14:anchorId="077F7AD5" wp14:editId="6AF2A340">
              <wp:simplePos x="0" y="0"/>
              <wp:positionH relativeFrom="page">
                <wp:posOffset>4489315</wp:posOffset>
              </wp:positionH>
              <wp:positionV relativeFrom="page">
                <wp:posOffset>131323</wp:posOffset>
              </wp:positionV>
              <wp:extent cx="2461098" cy="685800"/>
              <wp:effectExtent l="0" t="0" r="0" b="0"/>
              <wp:wrapNone/>
              <wp:docPr id="1571496322" name="Textfeld 3"/>
              <wp:cNvGraphicFramePr/>
              <a:graphic xmlns:a="http://schemas.openxmlformats.org/drawingml/2006/main">
                <a:graphicData uri="http://schemas.microsoft.com/office/word/2010/wordprocessingShape">
                  <wps:wsp>
                    <wps:cNvSpPr txBox="1"/>
                    <wps:spPr>
                      <a:xfrm>
                        <a:off x="0" y="0"/>
                        <a:ext cx="2461098" cy="685800"/>
                      </a:xfrm>
                      <a:prstGeom prst="rect">
                        <a:avLst/>
                      </a:prstGeom>
                      <a:noFill/>
                      <a:ln w="6350">
                        <a:noFill/>
                      </a:ln>
                    </wps:spPr>
                    <wps:txbx>
                      <w:txbxContent>
                        <w:p w14:paraId="216A02F0" w14:textId="02F79684" w:rsidR="001F0996" w:rsidRPr="001F0996" w:rsidRDefault="001F0996" w:rsidP="001F0996">
                          <w:pPr>
                            <w:spacing w:after="0" w:line="240" w:lineRule="auto"/>
                            <w:jc w:val="right"/>
                            <w:rPr>
                              <w:color w:val="D9D9D9" w:themeColor="background1" w:themeShade="D9"/>
                            </w:rPr>
                          </w:pPr>
                          <w:r>
                            <w:rPr>
                              <w:rFonts w:ascii="Myriad Pro" w:hAnsi="Myriad Pro"/>
                              <w:b/>
                              <w:bCs/>
                              <w:color w:val="D9D9D9" w:themeColor="background1" w:themeShade="D9"/>
                              <w:sz w:val="28"/>
                              <w:szCs w:val="28"/>
                            </w:rPr>
                            <w:t>h</w:t>
                          </w:r>
                          <w:r w:rsidRPr="001F0996">
                            <w:rPr>
                              <w:rFonts w:ascii="Myriad Pro" w:hAnsi="Myriad Pro"/>
                              <w:b/>
                              <w:bCs/>
                              <w:color w:val="D9D9D9" w:themeColor="background1" w:themeShade="D9"/>
                              <w:sz w:val="28"/>
                              <w:szCs w:val="28"/>
                            </w:rPr>
                            <w:t xml:space="preserve">ier </w:t>
                          </w:r>
                          <w:proofErr w:type="gramStart"/>
                          <w:r w:rsidRPr="001F0996">
                            <w:rPr>
                              <w:rFonts w:ascii="Myriad Pro" w:hAnsi="Myriad Pro"/>
                              <w:b/>
                              <w:bCs/>
                              <w:color w:val="D9D9D9" w:themeColor="background1" w:themeShade="D9"/>
                              <w:sz w:val="28"/>
                              <w:szCs w:val="28"/>
                            </w:rPr>
                            <w:t>Logo</w:t>
                          </w:r>
                          <w:proofErr w:type="gramEnd"/>
                          <w:r w:rsidRPr="001F0996">
                            <w:rPr>
                              <w:rFonts w:ascii="Myriad Pro" w:hAnsi="Myriad Pro"/>
                              <w:b/>
                              <w:bCs/>
                              <w:color w:val="D9D9D9" w:themeColor="background1" w:themeShade="D9"/>
                              <w:sz w:val="28"/>
                              <w:szCs w:val="28"/>
                            </w:rPr>
                            <w:t xml:space="preserve"> deiner </w:t>
                          </w:r>
                          <w:r w:rsidR="002A0AA4">
                            <w:rPr>
                              <w:rFonts w:ascii="Myriad Pro" w:hAnsi="Myriad Pro"/>
                              <w:b/>
                              <w:bCs/>
                              <w:color w:val="D9D9D9" w:themeColor="background1" w:themeShade="D9"/>
                              <w:sz w:val="28"/>
                              <w:szCs w:val="28"/>
                            </w:rPr>
                            <w:br/>
                          </w:r>
                          <w:r w:rsidRPr="001F0996">
                            <w:rPr>
                              <w:rFonts w:ascii="Myriad Pro" w:hAnsi="Myriad Pro"/>
                              <w:b/>
                              <w:bCs/>
                              <w:color w:val="D9D9D9" w:themeColor="background1" w:themeShade="D9"/>
                              <w:sz w:val="28"/>
                              <w:szCs w:val="28"/>
                            </w:rPr>
                            <w:t>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7F7AD5" id="_x0000_t202" coordsize="21600,21600" o:spt="202" path="m,l,21600r21600,l21600,xe">
              <v:stroke joinstyle="miter"/>
              <v:path gradientshapeok="t" o:connecttype="rect"/>
            </v:shapetype>
            <v:shape id="Textfeld 3" o:spid="_x0000_s1026" type="#_x0000_t202" style="position:absolute;margin-left:353.5pt;margin-top:10.35pt;width:193.8pt;height:54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" filled="f" stroked="f" strokeweight=".5pt">
              <v:textbox>
                <w:txbxContent>
                  <w:p w14:paraId="216A02F0" w14:textId="02F79684" w:rsidR="001F0996" w:rsidRPr="001F0996" w:rsidRDefault="001F0996" w:rsidP="001F0996">
                    <w:pPr>
                      <w:spacing w:after="0" w:line="240" w:lineRule="auto"/>
                      <w:jc w:val="right"/>
                      <w:rPr>
                        <w:color w:val="D9D9D9" w:themeColor="background1" w:themeShade="D9"/>
                      </w:rPr>
                    </w:pPr>
                    <w:r>
                      <w:rPr>
                        <w:rFonts w:ascii="Myriad Pro" w:hAnsi="Myriad Pro"/>
                        <w:b/>
                        <w:bCs/>
                        <w:color w:val="D9D9D9" w:themeColor="background1" w:themeShade="D9"/>
                        <w:sz w:val="28"/>
                        <w:szCs w:val="28"/>
                      </w:rPr>
                      <w:t>h</w:t>
                    </w:r>
                    <w:r w:rsidRPr="001F0996">
                      <w:rPr>
                        <w:rFonts w:ascii="Myriad Pro" w:hAnsi="Myriad Pro"/>
                        <w:b/>
                        <w:bCs/>
                        <w:color w:val="D9D9D9" w:themeColor="background1" w:themeShade="D9"/>
                        <w:sz w:val="28"/>
                        <w:szCs w:val="28"/>
                      </w:rPr>
                      <w:t xml:space="preserve">ier </w:t>
                    </w:r>
                    <w:proofErr w:type="gramStart"/>
                    <w:r w:rsidRPr="001F0996">
                      <w:rPr>
                        <w:rFonts w:ascii="Myriad Pro" w:hAnsi="Myriad Pro"/>
                        <w:b/>
                        <w:bCs/>
                        <w:color w:val="D9D9D9" w:themeColor="background1" w:themeShade="D9"/>
                        <w:sz w:val="28"/>
                        <w:szCs w:val="28"/>
                      </w:rPr>
                      <w:t>Logo</w:t>
                    </w:r>
                    <w:proofErr w:type="gramEnd"/>
                    <w:r w:rsidRPr="001F0996">
                      <w:rPr>
                        <w:rFonts w:ascii="Myriad Pro" w:hAnsi="Myriad Pro"/>
                        <w:b/>
                        <w:bCs/>
                        <w:color w:val="D9D9D9" w:themeColor="background1" w:themeShade="D9"/>
                        <w:sz w:val="28"/>
                        <w:szCs w:val="28"/>
                      </w:rPr>
                      <w:t xml:space="preserve"> deiner </w:t>
                    </w:r>
                    <w:r w:rsidR="002A0AA4">
                      <w:rPr>
                        <w:rFonts w:ascii="Myriad Pro" w:hAnsi="Myriad Pro"/>
                        <w:b/>
                        <w:bCs/>
                        <w:color w:val="D9D9D9" w:themeColor="background1" w:themeShade="D9"/>
                        <w:sz w:val="28"/>
                        <w:szCs w:val="28"/>
                      </w:rPr>
                      <w:br/>
                    </w:r>
                    <w:r w:rsidRPr="001F0996">
                      <w:rPr>
                        <w:rFonts w:ascii="Myriad Pro" w:hAnsi="Myriad Pro"/>
                        <w:b/>
                        <w:bCs/>
                        <w:color w:val="D9D9D9" w:themeColor="background1" w:themeShade="D9"/>
                        <w:sz w:val="28"/>
                        <w:szCs w:val="28"/>
                      </w:rPr>
                      <w:t>Organisation</w:t>
                    </w:r>
                  </w:p>
                </w:txbxContent>
              </v:textbox>
              <w10:wrap anchorx="page" anchory="page"/>
            </v:shape>
          </w:pict>
        </mc:Fallback>
      </mc:AlternateContent>
    </w:r>
    <w:r w:rsidR="00E64D55" w:rsidRPr="00E21C99">
      <w:rPr>
        <w:rFonts w:ascii="Asap" w:hAnsi="Asap"/>
        <w:b/>
        <w:bCs/>
        <w:noProof/>
        <w:sz w:val="28"/>
        <w:szCs w:val="28"/>
      </w:rPr>
      <w:t>Definition</w:t>
    </w:r>
    <w:r w:rsidR="00D66027" w:rsidRPr="00E21C99">
      <w:rPr>
        <w:rFonts w:ascii="Asap" w:hAnsi="Asap"/>
        <w:b/>
        <w:bCs/>
        <w:sz w:val="28"/>
        <w:szCs w:val="28"/>
      </w:rPr>
      <w:t xml:space="preserve"> einer </w:t>
    </w:r>
    <w:r w:rsidR="00E64D55" w:rsidRPr="00E21C99">
      <w:rPr>
        <w:rFonts w:ascii="Asap" w:hAnsi="Asap"/>
        <w:b/>
        <w:bCs/>
        <w:sz w:val="28"/>
        <w:szCs w:val="28"/>
      </w:rPr>
      <w:t>Rolle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4E2BD" w14:textId="77777777" w:rsidR="00056B22" w:rsidRDefault="00056B2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09"/>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8F1"/>
    <w:rsid w:val="00054D6B"/>
    <w:rsid w:val="00056B22"/>
    <w:rsid w:val="000919CB"/>
    <w:rsid w:val="000F3419"/>
    <w:rsid w:val="00103753"/>
    <w:rsid w:val="00116ACF"/>
    <w:rsid w:val="00131FAD"/>
    <w:rsid w:val="00145156"/>
    <w:rsid w:val="00147581"/>
    <w:rsid w:val="00153C92"/>
    <w:rsid w:val="001C64D9"/>
    <w:rsid w:val="001D6990"/>
    <w:rsid w:val="001E5677"/>
    <w:rsid w:val="001F0996"/>
    <w:rsid w:val="00293E80"/>
    <w:rsid w:val="002A0AA4"/>
    <w:rsid w:val="002F43EC"/>
    <w:rsid w:val="00362976"/>
    <w:rsid w:val="003838F1"/>
    <w:rsid w:val="003B6BB4"/>
    <w:rsid w:val="003C04C6"/>
    <w:rsid w:val="003D19DE"/>
    <w:rsid w:val="00416364"/>
    <w:rsid w:val="00521722"/>
    <w:rsid w:val="00540BA5"/>
    <w:rsid w:val="00551152"/>
    <w:rsid w:val="005774BC"/>
    <w:rsid w:val="00594835"/>
    <w:rsid w:val="006028AD"/>
    <w:rsid w:val="00667C70"/>
    <w:rsid w:val="00694F95"/>
    <w:rsid w:val="007111BC"/>
    <w:rsid w:val="00713D1E"/>
    <w:rsid w:val="00730FE7"/>
    <w:rsid w:val="00757AB5"/>
    <w:rsid w:val="00783671"/>
    <w:rsid w:val="007C7C6E"/>
    <w:rsid w:val="0080441F"/>
    <w:rsid w:val="00815702"/>
    <w:rsid w:val="008D0500"/>
    <w:rsid w:val="008E5FBD"/>
    <w:rsid w:val="00A33D36"/>
    <w:rsid w:val="00A62ACF"/>
    <w:rsid w:val="00B82682"/>
    <w:rsid w:val="00BE1F58"/>
    <w:rsid w:val="00C57B4D"/>
    <w:rsid w:val="00CA3720"/>
    <w:rsid w:val="00CC49BB"/>
    <w:rsid w:val="00CD1A78"/>
    <w:rsid w:val="00D21E54"/>
    <w:rsid w:val="00D22875"/>
    <w:rsid w:val="00D27ED5"/>
    <w:rsid w:val="00D66027"/>
    <w:rsid w:val="00DF7DEE"/>
    <w:rsid w:val="00E21C99"/>
    <w:rsid w:val="00E43EBD"/>
    <w:rsid w:val="00E5572B"/>
    <w:rsid w:val="00E64D55"/>
    <w:rsid w:val="00E940E4"/>
    <w:rsid w:val="00EA5E3D"/>
    <w:rsid w:val="00EB2474"/>
    <w:rsid w:val="00F0250F"/>
    <w:rsid w:val="00F12159"/>
    <w:rsid w:val="00F533EE"/>
    <w:rsid w:val="00F678C5"/>
    <w:rsid w:val="00F702DC"/>
    <w:rsid w:val="00FC74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D60F606"/>
  <w15:chartTrackingRefBased/>
  <w15:docId w15:val="{3B819477-2D04-437B-92A4-E3FACBFD2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AQ-Antwort">
    <w:name w:val="FAQ-Antwort"/>
    <w:basedOn w:val="Standard"/>
    <w:qFormat/>
    <w:rsid w:val="000919CB"/>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spacing w:after="80" w:line="204" w:lineRule="exact"/>
      <w:jc w:val="both"/>
      <w:textboxTightWrap w:val="allLines"/>
    </w:pPr>
    <w:rPr>
      <w:rFonts w:ascii="Myriad Pro" w:hAnsi="Myriad Pro" w:cs="Times New Roman"/>
      <w:kern w:val="0"/>
      <w:sz w:val="18"/>
      <w14:ligatures w14:val="none"/>
    </w:rPr>
  </w:style>
  <w:style w:type="table" w:styleId="Tabellenraster">
    <w:name w:val="Table Grid"/>
    <w:basedOn w:val="NormaleTabelle"/>
    <w:uiPriority w:val="39"/>
    <w:rsid w:val="003838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Egrau-wei-wechselnd">
    <w:name w:val="BOE grau-weiß-wechselnd"/>
    <w:basedOn w:val="NormaleTabelle"/>
    <w:uiPriority w:val="99"/>
    <w:rsid w:val="00D66027"/>
    <w:pPr>
      <w:tabs>
        <w:tab w:val="left" w:pos="284"/>
      </w:tabs>
      <w:spacing w:before="60" w:after="60" w:line="240" w:lineRule="auto"/>
    </w:pPr>
    <w:tblPr>
      <w:tblStyleRowBandSize w:val="1"/>
    </w:tblPr>
    <w:tblStylePr w:type="band1Horz">
      <w:pPr>
        <w:tabs>
          <w:tab w:val="right" w:pos="9639"/>
        </w:tabs>
      </w:pPr>
      <w:rPr>
        <w:rFonts w:ascii="Myriad Pro" w:hAnsi="Myriad Pro"/>
        <w:b/>
        <w:color w:val="595959" w:themeColor="text1" w:themeTint="A6"/>
        <w:sz w:val="20"/>
      </w:rPr>
      <w:tblPr/>
      <w:tcPr>
        <w:tcBorders>
          <w:top w:val="single" w:sz="8" w:space="0" w:color="BFBFBF" w:themeColor="background1" w:themeShade="BF"/>
          <w:left w:val="single" w:sz="8" w:space="0" w:color="BFBFBF" w:themeColor="background1" w:themeShade="BF"/>
          <w:bottom w:val="nil"/>
          <w:right w:val="single" w:sz="8" w:space="0" w:color="BFBFBF" w:themeColor="background1" w:themeShade="BF"/>
          <w:insideH w:val="nil"/>
          <w:insideV w:val="nil"/>
          <w:tl2br w:val="nil"/>
          <w:tr2bl w:val="nil"/>
        </w:tcBorders>
        <w:shd w:val="clear" w:color="auto" w:fill="F2F2F2" w:themeFill="background1" w:themeFillShade="F2"/>
      </w:tcPr>
    </w:tblStylePr>
    <w:tblStylePr w:type="band2Horz">
      <w:pPr>
        <w:keepNext w:val="0"/>
        <w:keepLines/>
        <w:pageBreakBefore w:val="0"/>
        <w:widowControl/>
        <w:suppressLineNumbers w:val="0"/>
        <w:suppressAutoHyphens w:val="0"/>
        <w:wordWrap/>
      </w:pPr>
      <w:rPr>
        <w:rFonts w:ascii="Myriad Pro" w:hAnsi="Myriad Pro"/>
        <w:sz w:val="18"/>
      </w:rPr>
      <w:tblPr/>
      <w:tcPr>
        <w:tcBorders>
          <w:top w:val="nil"/>
          <w:left w:val="single" w:sz="8" w:space="0" w:color="BFBFBF" w:themeColor="background1" w:themeShade="BF"/>
          <w:bottom w:val="single" w:sz="8" w:space="0" w:color="BFBFBF" w:themeColor="background1" w:themeShade="BF"/>
          <w:right w:val="single" w:sz="8" w:space="0" w:color="BFBFBF" w:themeColor="background1" w:themeShade="BF"/>
          <w:insideH w:val="nil"/>
          <w:insideV w:val="nil"/>
          <w:tl2br w:val="nil"/>
          <w:tr2bl w:val="nil"/>
        </w:tcBorders>
      </w:tcPr>
    </w:tblStylePr>
  </w:style>
  <w:style w:type="paragraph" w:styleId="Kopfzeile">
    <w:name w:val="header"/>
    <w:basedOn w:val="Standard"/>
    <w:link w:val="KopfzeileZchn"/>
    <w:uiPriority w:val="99"/>
    <w:unhideWhenUsed/>
    <w:rsid w:val="00E940E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940E4"/>
  </w:style>
  <w:style w:type="paragraph" w:styleId="Fuzeile">
    <w:name w:val="footer"/>
    <w:basedOn w:val="Standard"/>
    <w:link w:val="FuzeileZchn"/>
    <w:uiPriority w:val="99"/>
    <w:unhideWhenUsed/>
    <w:rsid w:val="00E940E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940E4"/>
  </w:style>
  <w:style w:type="character" w:styleId="Hyperlink">
    <w:name w:val="Hyperlink"/>
    <w:basedOn w:val="Absatz-Standardschriftart"/>
    <w:uiPriority w:val="99"/>
    <w:unhideWhenUsed/>
    <w:rsid w:val="00E940E4"/>
    <w:rPr>
      <w:color w:val="0563C1" w:themeColor="hyperlink"/>
      <w:u w:val="single"/>
    </w:rPr>
  </w:style>
  <w:style w:type="character" w:styleId="NichtaufgelsteErwhnung">
    <w:name w:val="Unresolved Mention"/>
    <w:basedOn w:val="Absatz-Standardschriftart"/>
    <w:uiPriority w:val="99"/>
    <w:semiHidden/>
    <w:unhideWhenUsed/>
    <w:rsid w:val="00E940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file:///G:\OneDrive\Business\Fachliches\Kollegiale-F&#252;hrung\Abbildungen\pngemf\Orgeinh-Arten.png"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https://kollegiale-fuehrung.de" TargetMode="External"/><Relationship Id="rId2" Type="http://schemas.openxmlformats.org/officeDocument/2006/relationships/hyperlink" Target="https://kollegiale-fuehrung.de/vorlagen" TargetMode="External"/><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632</Words>
  <Characters>3984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Oestereich</dc:creator>
  <cp:keywords/>
  <dc:description/>
  <cp:lastModifiedBy>Bernd Oestereich</cp:lastModifiedBy>
  <cp:revision>3</cp:revision>
  <cp:lastPrinted>2024-12-17T10:10:00Z</cp:lastPrinted>
  <dcterms:created xsi:type="dcterms:W3CDTF">2024-12-17T10:10:00Z</dcterms:created>
  <dcterms:modified xsi:type="dcterms:W3CDTF">2024-12-17T10:12:00Z</dcterms:modified>
</cp:coreProperties>
</file>